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SCHEDA DI ISCRIZIONE AI  LABORATORI TEATRALI</w:t>
      </w:r>
    </w:p>
    <w:p w:rsidR="00000000" w:rsidDel="00000000" w:rsidP="00000000" w:rsidRDefault="00000000" w:rsidRPr="00000000" w14:paraId="0000000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Chiedo di iscrivere mia figlia/ mio figlio al seguente laboratorio (crocettare il laboratorio per cui è stata fatta la preiscrizione o di proprio interesse): </w:t>
      </w:r>
    </w:p>
    <w:p w:rsidR="00000000" w:rsidDel="00000000" w:rsidP="00000000" w:rsidRDefault="00000000" w:rsidRPr="00000000" w14:paraId="0000000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Laboratorio del martedì 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Laboratorio del giovedì </w:t>
      </w:r>
    </w:p>
    <w:p w:rsidR="00000000" w:rsidDel="00000000" w:rsidP="00000000" w:rsidRDefault="00000000" w:rsidRPr="00000000" w14:paraId="00000007">
      <w:pPr>
        <w:ind w:left="720" w:firstLine="0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 laboratori si svolgeranno in orario extracurriculare, dalle 14.30 alle 16:30,  presso la palestra  di Piazza Ascoli, coordinati da un operatore esterno e da un docente referente. </w:t>
      </w:r>
    </w:p>
    <w:p w:rsidR="00000000" w:rsidDel="00000000" w:rsidP="00000000" w:rsidRDefault="00000000" w:rsidRPr="00000000" w14:paraId="0000000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Per gli studenti del triennio l'attività potrà valere anche come FSL.</w:t>
      </w:r>
    </w:p>
    <w:p w:rsidR="00000000" w:rsidDel="00000000" w:rsidP="00000000" w:rsidRDefault="00000000" w:rsidRPr="00000000" w14:paraId="0000000B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DELLO STUDENTE: ……………………………………………………………………….</w:t>
      </w:r>
    </w:p>
    <w:p w:rsidR="00000000" w:rsidDel="00000000" w:rsidP="00000000" w:rsidRDefault="00000000" w:rsidRPr="00000000" w14:paraId="0000000D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Indirizzo e-mail istituzionale dello studente:-----------------------------------------------------------</w:t>
      </w:r>
    </w:p>
    <w:p w:rsidR="00000000" w:rsidDel="00000000" w:rsidP="00000000" w:rsidRDefault="00000000" w:rsidRPr="00000000" w14:paraId="0000000F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DEI GENITORI (PER GLI ALLIEVI MINORENNI)</w:t>
      </w:r>
    </w:p>
    <w:p w:rsidR="00000000" w:rsidDel="00000000" w:rsidP="00000000" w:rsidRDefault="00000000" w:rsidRPr="00000000" w14:paraId="00000011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nome: …………………………………………………………………</w:t>
      </w:r>
    </w:p>
    <w:p w:rsidR="00000000" w:rsidDel="00000000" w:rsidP="00000000" w:rsidRDefault="00000000" w:rsidRPr="00000000" w14:paraId="00000013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72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Indirizzo e-mail: …………………………………………………………………………………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ind w:firstLine="720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72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tel: ……………………………………………………….</w:t>
      </w:r>
    </w:p>
    <w:p w:rsidR="00000000" w:rsidDel="00000000" w:rsidP="00000000" w:rsidRDefault="00000000" w:rsidRPr="00000000" w14:paraId="00000017">
      <w:pPr>
        <w:ind w:firstLine="720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nome: ………………………………………………………………</w:t>
      </w:r>
    </w:p>
    <w:p w:rsidR="00000000" w:rsidDel="00000000" w:rsidP="00000000" w:rsidRDefault="00000000" w:rsidRPr="00000000" w14:paraId="00000019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Indirizzo e-mail: ………………………………………………………………………………………</w:t>
      </w:r>
    </w:p>
    <w:p w:rsidR="00000000" w:rsidDel="00000000" w:rsidP="00000000" w:rsidRDefault="00000000" w:rsidRPr="00000000" w14:paraId="0000001B">
      <w:pPr>
        <w:ind w:left="720" w:firstLine="0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tel: 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In coincidenza con la prima lezione, dovranno essere consegnati alla propria docente referente anche:</w:t>
      </w:r>
    </w:p>
    <w:p w:rsidR="00000000" w:rsidDel="00000000" w:rsidP="00000000" w:rsidRDefault="00000000" w:rsidRPr="00000000" w14:paraId="0000001F">
      <w:pPr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copia dei documenti di entrambi i genitori (per gli studenti minorenni)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firstLine="0"/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autorizzazione alle riprese audio video controfirmata da entrambi i genitori (per gli studenti minorenni)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rPr>
          <w:sz w:val="22"/>
          <w:szCs w:val="22"/>
          <w:u w:val="single"/>
        </w:rPr>
      </w:pPr>
      <w:hyperlink r:id="rId7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https://www.liceovirgiliomilano.edu.it/wp-content/uploads/2019/03/Liberatoria-ufficiale-minorenne.pdf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20" w:firstLine="0"/>
        <w:rPr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o dall’interessato (per gli studenti maggiorenni) </w:t>
      </w:r>
      <w:hyperlink r:id="rId8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https://www.liceovirgiliomilano.edu.it/wp-content/uploads/2019/03/Liberatoria-ufficiale-maggiorenne-.pdf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color w:val="1155cc"/>
        </w:rPr>
      </w:pPr>
      <w:r w:rsidDel="00000000" w:rsidR="00000000" w:rsidRPr="00000000">
        <w:rPr>
          <w:rtl w:val="0"/>
        </w:rPr>
        <w:t xml:space="preserve">Prof.ssa Paola Mastellaro</w:t>
        <w:tab/>
        <w:tab/>
        <w:tab/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paolaada.mastellaro@liceovirgiliomilano.edu.i</w:t>
        </w:r>
      </w:hyperlink>
      <w:r w:rsidDel="00000000" w:rsidR="00000000" w:rsidRPr="00000000">
        <w:rPr>
          <w:color w:val="1155cc"/>
          <w:rtl w:val="0"/>
        </w:rPr>
        <w:t xml:space="preserve">t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Prof.ssa  Tiziana Sucato                               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tiziana.sucato@liceovirgiliomilano.edu.it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color w:val="1155cc"/>
        </w:rPr>
      </w:pPr>
      <w:r w:rsidDel="00000000" w:rsidR="00000000" w:rsidRPr="00000000">
        <w:rPr>
          <w:rtl w:val="0"/>
        </w:rPr>
      </w:r>
    </w:p>
    <w:sectPr>
      <w:headerReference r:id="rId11" w:type="default"/>
      <w:pgSz w:h="16840" w:w="1190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612775" cy="690880"/>
          <wp:effectExtent b="0" l="0" r="0" t="0"/>
          <wp:docPr descr="REP" id="19" name="image1.jpg"/>
          <a:graphic>
            <a:graphicData uri="http://schemas.openxmlformats.org/drawingml/2006/picture">
              <pic:pic>
                <pic:nvPicPr>
                  <pic:cNvPr descr="REP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775" cy="6908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rFonts w:ascii="Verdana" w:cs="Verdana" w:eastAsia="Verdana" w:hAnsi="Verdana"/>
        <w:i w:val="1"/>
        <w:iCs w:val="1"/>
        <w:color w:val="000000"/>
        <w:sz w:val="28"/>
        <w:szCs w:val="28"/>
      </w:rPr>
    </w:pPr>
    <w:r w:rsidDel="00000000" w:rsidR="00000000" w:rsidRPr="00000000">
      <w:rPr>
        <w:rFonts w:ascii="Verdana" w:cs="Verdana" w:eastAsia="Verdana" w:hAnsi="Verdana"/>
        <w:i w:val="1"/>
        <w:iCs w:val="1"/>
        <w:color w:val="000000"/>
        <w:sz w:val="28"/>
        <w:szCs w:val="28"/>
        <w:rtl w:val="0"/>
      </w:rPr>
      <w:t xml:space="preserve">VIRGILIO</w:t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rFonts w:ascii="Verdana" w:cs="Verdana" w:eastAsia="Verdana" w:hAnsi="Verdana"/>
        <w:color w:val="000000"/>
        <w:sz w:val="20"/>
        <w:szCs w:val="20"/>
      </w:rPr>
    </w:pPr>
    <w:r w:rsidDel="00000000" w:rsidR="00000000" w:rsidRPr="00000000">
      <w:rPr>
        <w:rFonts w:ascii="Verdana" w:cs="Verdana" w:eastAsia="Verdana" w:hAnsi="Verdana"/>
        <w:color w:val="000000"/>
        <w:sz w:val="20"/>
        <w:szCs w:val="20"/>
        <w:rtl w:val="0"/>
      </w:rPr>
      <w:t xml:space="preserve">Liceo Statale</w:t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rFonts w:ascii="Verdana" w:cs="Verdana" w:eastAsia="Verdana" w:hAnsi="Verdana"/>
        <w:color w:val="000000"/>
        <w:sz w:val="28"/>
        <w:szCs w:val="28"/>
      </w:rPr>
    </w:pPr>
    <w:r w:rsidDel="00000000" w:rsidR="00000000" w:rsidRPr="00000000">
      <w:rPr>
        <w:rFonts w:ascii="Verdana" w:cs="Verdana" w:eastAsia="Verdana" w:hAnsi="Verdana"/>
        <w:color w:val="000000"/>
        <w:sz w:val="20"/>
        <w:szCs w:val="20"/>
        <w:rtl w:val="0"/>
      </w:rPr>
      <w:t xml:space="preserve">Classico – Linguistico – Scientifico – Scienze Umane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rFonts w:ascii="Verdana" w:cs="Verdana" w:eastAsia="Verdana" w:hAnsi="Verdana"/>
        <w:color w:val="000000"/>
        <w:sz w:val="18"/>
        <w:szCs w:val="18"/>
      </w:rPr>
    </w:pPr>
    <w:r w:rsidDel="00000000" w:rsidR="00000000" w:rsidRPr="00000000">
      <w:rPr>
        <w:rFonts w:ascii="Verdana" w:cs="Verdana" w:eastAsia="Verdana" w:hAnsi="Verdana"/>
        <w:color w:val="000000"/>
        <w:sz w:val="18"/>
        <w:szCs w:val="18"/>
        <w:rtl w:val="0"/>
      </w:rPr>
      <w:t xml:space="preserve">Piazza Ascoli. 2 – 20129 MILANO</w:t>
    </w:r>
  </w:p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rFonts w:ascii="Verdana" w:cs="Verdana" w:eastAsia="Verdana" w:hAnsi="Verdana"/>
        <w:color w:val="000000"/>
        <w:sz w:val="18"/>
        <w:szCs w:val="18"/>
      </w:rPr>
    </w:pPr>
    <w:r w:rsidDel="00000000" w:rsidR="00000000" w:rsidRPr="00000000">
      <w:rPr>
        <w:rFonts w:ascii="Verdana" w:cs="Verdana" w:eastAsia="Verdana" w:hAnsi="Verdana"/>
        <w:color w:val="000000"/>
        <w:sz w:val="18"/>
        <w:szCs w:val="18"/>
        <w:rtl w:val="0"/>
      </w:rPr>
      <w:t xml:space="preserve"> Via Pisacane, 11 – 20129 MILANO</w:t>
    </w:r>
  </w:p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rFonts w:ascii="Verdana" w:cs="Verdana" w:eastAsia="Verdana" w:hAnsi="Verdana"/>
        <w:color w:val="000000"/>
        <w:sz w:val="18"/>
        <w:szCs w:val="18"/>
      </w:rPr>
    </w:pPr>
    <w:r w:rsidDel="00000000" w:rsidR="00000000" w:rsidRPr="00000000">
      <w:rPr>
        <w:rFonts w:ascii="Verdana" w:cs="Verdana" w:eastAsia="Verdana" w:hAnsi="Verdana"/>
        <w:color w:val="000000"/>
        <w:sz w:val="18"/>
        <w:szCs w:val="18"/>
        <w:rtl w:val="0"/>
      </w:rPr>
      <w:t xml:space="preserve">C.F. 80107250153 – C.M.: MIPM050003</w:t>
    </w:r>
  </w:p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link w:val="IntestazioneCarattere"/>
    <w:uiPriority w:val="99"/>
    <w:unhideWhenUsed w:val="1"/>
    <w:rsid w:val="00294AB7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294AB7"/>
  </w:style>
  <w:style w:type="paragraph" w:styleId="Pidipagina">
    <w:name w:val="footer"/>
    <w:link w:val="PidipaginaCarattere"/>
    <w:uiPriority w:val="99"/>
    <w:unhideWhenUsed w:val="1"/>
    <w:rsid w:val="00294AB7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294AB7"/>
  </w:style>
  <w:style w:type="paragraph" w:styleId="Testofumetto">
    <w:name w:val="Balloon Text"/>
    <w:link w:val="TestofumettoCarattere"/>
    <w:uiPriority w:val="99"/>
    <w:semiHidden w:val="1"/>
    <w:unhideWhenUsed w:val="1"/>
    <w:rsid w:val="00294AB7"/>
    <w:rPr>
      <w:rFonts w:ascii="Lucida Grande" w:hAnsi="Lucida Grande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294AB7"/>
    <w:rPr>
      <w:rFonts w:ascii="Lucida Grande" w:hAnsi="Lucida Grande"/>
      <w:sz w:val="18"/>
      <w:szCs w:val="18"/>
    </w:rPr>
  </w:style>
  <w:style w:type="paragraph" w:styleId="Paragrafoelenco">
    <w:name w:val="List Paragraph"/>
    <w:uiPriority w:val="34"/>
    <w:qFormat w:val="1"/>
    <w:rsid w:val="004E5E76"/>
    <w:pPr>
      <w:ind w:left="720"/>
      <w:contextualSpacing w:val="1"/>
    </w:pPr>
  </w:style>
  <w:style w:type="character" w:styleId="Collegamentoipertestuale">
    <w:name w:val="Hyperlink"/>
    <w:basedOn w:val="Carpredefinitoparagrafo"/>
    <w:uiPriority w:val="99"/>
    <w:unhideWhenUsed w:val="1"/>
    <w:rsid w:val="00390A8C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390A8C"/>
    <w:rPr>
      <w:color w:val="800080" w:themeColor="followedHyperlink"/>
      <w:u w:val="single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726D83"/>
    <w:rPr>
      <w:color w:val="605e5c"/>
      <w:shd w:color="auto" w:fill="e1dfdd" w:val="clear"/>
    </w:rPr>
  </w:style>
  <w:style w:type="character" w:styleId="Enfasigrassetto">
    <w:name w:val="Strong"/>
    <w:basedOn w:val="Carpredefinitoparagrafo"/>
    <w:uiPriority w:val="22"/>
    <w:qFormat w:val="1"/>
    <w:rsid w:val="005462BB"/>
    <w:rPr>
      <w:b w:val="1"/>
      <w:bCs w:val="1"/>
    </w:rPr>
  </w:style>
  <w:style w:type="table" w:styleId="a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1D3FC7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mailto:tiziana.sucato@liceovirgiliomilano.edu.it" TargetMode="External"/><Relationship Id="rId9" Type="http://schemas.openxmlformats.org/officeDocument/2006/relationships/hyperlink" Target="mailto:paola.mastellaro@liceovirgiliomilano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liceovirgiliomilano.edu.it/wp-content/uploads/2019/03/Liberatoria-ufficiale-minorenne.pdf" TargetMode="External"/><Relationship Id="rId8" Type="http://schemas.openxmlformats.org/officeDocument/2006/relationships/hyperlink" Target="https://www.liceovirgiliomilano.edu.it/wp-content/uploads/2019/03/Liberatoria-ufficiale-maggiorenne-.pdf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CQeQmvo8AvgEYL0hl4ztJRhtuw==">CgMxLjA4AHIhMWdPSmhvSE4zUDNzSDAtZ2FDQndRREFSZERZUEptVjcx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2025-10-10T11:30:00Z</dcterms:created>
  <dc:creator>Luisa Zingarelli</dc:creator>
</cp:coreProperties>
</file>