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8864" w14:textId="77777777" w:rsidR="006006D3" w:rsidRPr="00A55BA6" w:rsidRDefault="006006D3" w:rsidP="00A43757">
      <w:pPr>
        <w:rPr>
          <w:rFonts w:ascii="Cambria" w:hAnsi="Cambria"/>
          <w:sz w:val="28"/>
        </w:rPr>
      </w:pPr>
    </w:p>
    <w:tbl>
      <w:tblPr>
        <w:tblW w:w="0" w:type="auto"/>
        <w:tblBorders>
          <w:insideH w:val="single" w:sz="24" w:space="0" w:color="4BACC6"/>
          <w:insideV w:val="single" w:sz="4" w:space="0" w:color="4BACC6"/>
        </w:tblBorders>
        <w:tblLook w:val="00A0" w:firstRow="1" w:lastRow="0" w:firstColumn="1" w:lastColumn="0" w:noHBand="0" w:noVBand="0"/>
      </w:tblPr>
      <w:tblGrid>
        <w:gridCol w:w="1947"/>
        <w:gridCol w:w="8513"/>
      </w:tblGrid>
      <w:tr w:rsidR="006006D3" w:rsidRPr="00E206C4" w14:paraId="618AFD77" w14:textId="77777777" w:rsidTr="00385F13">
        <w:tc>
          <w:tcPr>
            <w:tcW w:w="1951" w:type="dxa"/>
            <w:shd w:val="clear" w:color="auto" w:fill="FFFFFF"/>
          </w:tcPr>
          <w:p w14:paraId="5506243E" w14:textId="77777777" w:rsidR="006006D3" w:rsidRPr="00E206C4" w:rsidRDefault="006006D3" w:rsidP="00385F13">
            <w:pPr>
              <w:jc w:val="right"/>
              <w:rPr>
                <w:rFonts w:ascii="Cambria" w:hAnsi="Cambria"/>
                <w:color w:val="000000"/>
                <w:sz w:val="28"/>
              </w:rPr>
            </w:pPr>
            <w:r w:rsidRPr="00E206C4">
              <w:rPr>
                <w:rFonts w:ascii="Cambria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shd w:val="clear" w:color="auto" w:fill="FFFFFF"/>
          </w:tcPr>
          <w:p w14:paraId="67A9360A" w14:textId="77777777" w:rsidR="006006D3" w:rsidRPr="00E206C4" w:rsidRDefault="006006D3" w:rsidP="00385F13">
            <w:pPr>
              <w:rPr>
                <w:rFonts w:ascii="Cambria" w:hAnsi="Cambria"/>
                <w:b/>
                <w:color w:val="000000"/>
                <w:sz w:val="28"/>
              </w:rPr>
            </w:pPr>
            <w:r w:rsidRPr="00E206C4">
              <w:rPr>
                <w:rFonts w:ascii="Cambria" w:hAnsi="Cambria"/>
                <w:b/>
                <w:color w:val="000000"/>
                <w:sz w:val="28"/>
              </w:rPr>
              <w:t>SCIENZE UMANE</w:t>
            </w:r>
          </w:p>
        </w:tc>
      </w:tr>
      <w:tr w:rsidR="006006D3" w:rsidRPr="00E206C4" w14:paraId="7BCEA92E" w14:textId="77777777" w:rsidTr="00385F13">
        <w:tc>
          <w:tcPr>
            <w:tcW w:w="1951" w:type="dxa"/>
            <w:tcBorders>
              <w:bottom w:val="nil"/>
            </w:tcBorders>
            <w:shd w:val="clear" w:color="auto" w:fill="FFFFFF"/>
          </w:tcPr>
          <w:p w14:paraId="2C2AA449" w14:textId="77777777" w:rsidR="006006D3" w:rsidRPr="00E206C4" w:rsidRDefault="006006D3" w:rsidP="00385F13">
            <w:pPr>
              <w:jc w:val="right"/>
              <w:rPr>
                <w:rFonts w:ascii="Cambria" w:hAnsi="Cambria"/>
                <w:color w:val="000000"/>
                <w:sz w:val="28"/>
                <w:szCs w:val="20"/>
              </w:rPr>
            </w:pPr>
            <w:r w:rsidRPr="00E206C4">
              <w:rPr>
                <w:rFonts w:ascii="Cambria" w:hAnsi="Cambria"/>
                <w:color w:val="000000"/>
                <w:sz w:val="28"/>
                <w:szCs w:val="20"/>
              </w:rPr>
              <w:t>Ammissione:</w:t>
            </w:r>
          </w:p>
        </w:tc>
        <w:tc>
          <w:tcPr>
            <w:tcW w:w="8666" w:type="dxa"/>
            <w:shd w:val="clear" w:color="auto" w:fill="D2EAF1"/>
          </w:tcPr>
          <w:p w14:paraId="7AED4721" w14:textId="77777777" w:rsidR="006006D3" w:rsidRPr="00E206C4" w:rsidRDefault="006006D3" w:rsidP="00385F13">
            <w:pPr>
              <w:rPr>
                <w:rFonts w:ascii="Cambria" w:hAnsi="Cambria"/>
                <w:b/>
                <w:color w:val="000000"/>
                <w:sz w:val="28"/>
                <w:szCs w:val="20"/>
              </w:rPr>
            </w:pPr>
            <w:r w:rsidRPr="00E206C4">
              <w:rPr>
                <w:rFonts w:ascii="Cambria" w:hAnsi="Cambria"/>
                <w:b/>
                <w:color w:val="000000"/>
                <w:sz w:val="28"/>
                <w:szCs w:val="20"/>
              </w:rPr>
              <w:t>Terza Liceo delle Scienze Umane</w:t>
            </w:r>
          </w:p>
        </w:tc>
      </w:tr>
      <w:tr w:rsidR="006006D3" w:rsidRPr="00E206C4" w14:paraId="0FD36F4B" w14:textId="77777777" w:rsidTr="00385F13"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 w14:paraId="423D5501" w14:textId="77777777" w:rsidR="006006D3" w:rsidRPr="00E206C4" w:rsidRDefault="006006D3" w:rsidP="00385F13">
            <w:pPr>
              <w:jc w:val="right"/>
              <w:rPr>
                <w:rFonts w:ascii="Cambria" w:hAnsi="Cambria"/>
                <w:color w:val="000000"/>
                <w:sz w:val="28"/>
                <w:szCs w:val="20"/>
              </w:rPr>
            </w:pPr>
            <w:r w:rsidRPr="00E206C4">
              <w:rPr>
                <w:rFonts w:ascii="Cambria" w:hAnsi="Cambria"/>
                <w:color w:val="000000"/>
                <w:sz w:val="28"/>
                <w:szCs w:val="20"/>
              </w:rPr>
              <w:t>Anno:</w:t>
            </w:r>
          </w:p>
        </w:tc>
        <w:tc>
          <w:tcPr>
            <w:tcW w:w="8666" w:type="dxa"/>
            <w:shd w:val="clear" w:color="auto" w:fill="D2EAF1"/>
          </w:tcPr>
          <w:p w14:paraId="45F2D49D" w14:textId="57C6661D" w:rsidR="006006D3" w:rsidRPr="00E206C4" w:rsidRDefault="004D0BD1" w:rsidP="001B0DB4">
            <w:pPr>
              <w:rPr>
                <w:rFonts w:ascii="Cambria" w:hAnsi="Cambria"/>
                <w:b/>
                <w:color w:val="000000"/>
                <w:sz w:val="28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0"/>
              </w:rPr>
              <w:t>202</w:t>
            </w:r>
            <w:r w:rsidR="00BD737A">
              <w:rPr>
                <w:rFonts w:ascii="Cambria" w:hAnsi="Cambria"/>
                <w:b/>
                <w:color w:val="000000"/>
                <w:sz w:val="28"/>
                <w:szCs w:val="20"/>
              </w:rPr>
              <w:t>5</w:t>
            </w:r>
            <w:r w:rsidR="006006D3" w:rsidRPr="00E206C4">
              <w:rPr>
                <w:rFonts w:ascii="Cambria" w:hAnsi="Cambria"/>
                <w:b/>
                <w:color w:val="000000"/>
                <w:sz w:val="28"/>
                <w:szCs w:val="20"/>
              </w:rPr>
              <w:t>-20</w:t>
            </w:r>
            <w:r w:rsidR="006006D3">
              <w:rPr>
                <w:rFonts w:ascii="Cambria" w:hAnsi="Cambria"/>
                <w:b/>
                <w:color w:val="000000"/>
                <w:sz w:val="28"/>
                <w:szCs w:val="20"/>
              </w:rPr>
              <w:t>2</w:t>
            </w:r>
            <w:r w:rsidR="00BD737A">
              <w:rPr>
                <w:rFonts w:ascii="Cambria" w:hAnsi="Cambria"/>
                <w:b/>
                <w:color w:val="000000"/>
                <w:sz w:val="28"/>
                <w:szCs w:val="20"/>
              </w:rPr>
              <w:t>6</w:t>
            </w:r>
          </w:p>
        </w:tc>
      </w:tr>
    </w:tbl>
    <w:p w14:paraId="3D614512" w14:textId="77777777" w:rsidR="006006D3" w:rsidRPr="00E206C4" w:rsidRDefault="006006D3" w:rsidP="00A43757">
      <w:pPr>
        <w:tabs>
          <w:tab w:val="left" w:pos="5780"/>
        </w:tabs>
        <w:rPr>
          <w:rFonts w:ascii="Cambria" w:hAnsi="Cambria"/>
        </w:rPr>
      </w:pPr>
      <w:r w:rsidRPr="00E206C4">
        <w:rPr>
          <w:rFonts w:ascii="Cambria" w:hAnsi="Cambria"/>
        </w:rPr>
        <w:tab/>
      </w:r>
    </w:p>
    <w:tbl>
      <w:tblPr>
        <w:tblW w:w="10598" w:type="dxa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908"/>
        <w:gridCol w:w="8690"/>
      </w:tblGrid>
      <w:tr w:rsidR="006006D3" w:rsidRPr="00E206C4" w14:paraId="6ED2F22C" w14:textId="77777777" w:rsidTr="00385F13">
        <w:tc>
          <w:tcPr>
            <w:tcW w:w="1908" w:type="dxa"/>
            <w:vAlign w:val="center"/>
          </w:tcPr>
          <w:p w14:paraId="57A39F8D" w14:textId="77777777" w:rsidR="006006D3" w:rsidRPr="00E206C4" w:rsidRDefault="006006D3" w:rsidP="00385F13">
            <w:pPr>
              <w:jc w:val="right"/>
              <w:rPr>
                <w:rFonts w:ascii="Cambria" w:hAnsi="Cambria"/>
                <w:b/>
              </w:rPr>
            </w:pPr>
            <w:r w:rsidRPr="00E206C4">
              <w:rPr>
                <w:rFonts w:ascii="Cambria" w:hAnsi="Cambria"/>
                <w:b/>
              </w:rPr>
              <w:t>Argomenti del Primo Anno</w:t>
            </w:r>
          </w:p>
        </w:tc>
        <w:tc>
          <w:tcPr>
            <w:tcW w:w="8690" w:type="dxa"/>
          </w:tcPr>
          <w:p w14:paraId="24CB1C41" w14:textId="77777777" w:rsidR="00861D11" w:rsidRPr="000506E1" w:rsidRDefault="00861D11" w:rsidP="00861D11">
            <w:pPr>
              <w:rPr>
                <w:rFonts w:asciiTheme="majorHAnsi" w:hAnsiTheme="majorHAnsi"/>
                <w:b/>
              </w:rPr>
            </w:pPr>
            <w:r w:rsidRPr="000506E1">
              <w:rPr>
                <w:rFonts w:asciiTheme="majorHAnsi" w:hAnsiTheme="majorHAnsi"/>
                <w:b/>
                <w:sz w:val="22"/>
                <w:szCs w:val="22"/>
              </w:rPr>
              <w:t>Pedagogia</w:t>
            </w:r>
          </w:p>
          <w:p w14:paraId="1F07B717" w14:textId="77777777" w:rsidR="00861D11" w:rsidRPr="00154A76" w:rsidRDefault="00861D11" w:rsidP="00861D11">
            <w:pPr>
              <w:rPr>
                <w:b/>
                <w:sz w:val="22"/>
                <w:szCs w:val="22"/>
              </w:rPr>
            </w:pPr>
            <w:r w:rsidRPr="00154A76">
              <w:rPr>
                <w:b/>
                <w:sz w:val="22"/>
                <w:szCs w:val="22"/>
              </w:rPr>
              <w:t xml:space="preserve">La relazione educativa </w:t>
            </w:r>
          </w:p>
          <w:p w14:paraId="0607C028" w14:textId="77777777" w:rsidR="00861D11" w:rsidRPr="00154A76" w:rsidRDefault="00861D11" w:rsidP="00861D11">
            <w:pPr>
              <w:rPr>
                <w:bCs/>
                <w:sz w:val="22"/>
                <w:szCs w:val="22"/>
              </w:rPr>
            </w:pPr>
            <w:r w:rsidRPr="00154A76">
              <w:rPr>
                <w:bCs/>
                <w:sz w:val="22"/>
                <w:szCs w:val="22"/>
              </w:rPr>
              <w:t>Che cosa significa educare, perché educare, i contesti e le figure dell’educazione, la relazione insegnante-allievo, la riflessione sull’educazione.</w:t>
            </w:r>
          </w:p>
          <w:p w14:paraId="726366FD" w14:textId="77777777" w:rsidR="00861D11" w:rsidRPr="006D355D" w:rsidRDefault="00861D11" w:rsidP="00861D11">
            <w:pPr>
              <w:suppressAutoHyphens/>
              <w:spacing w:after="200" w:line="276" w:lineRule="auto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Le antiche civiltà pre-elleniche</w:t>
            </w:r>
          </w:p>
          <w:p w14:paraId="6A72FB68" w14:textId="77777777" w:rsidR="00861D11" w:rsidRPr="006D355D" w:rsidRDefault="00861D11" w:rsidP="00861D11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La scrittura, un’invenzione rivoluzionaria; le prime istituzioni educative dell’antichità; il sistema educativo ebraico.</w:t>
            </w:r>
          </w:p>
          <w:p w14:paraId="5823BC97" w14:textId="77777777" w:rsidR="00861D11" w:rsidRPr="006D355D" w:rsidRDefault="00861D11" w:rsidP="00861D11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L'educazione nel mondo antico: la</w:t>
            </w: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Grecia arcaica</w:t>
            </w:r>
          </w:p>
          <w:p w14:paraId="6E06D7B3" w14:textId="77777777" w:rsidR="00861D11" w:rsidRPr="006D355D" w:rsidRDefault="00861D11" w:rsidP="00861D11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L’educazione alla virtù attraverso i poemi greci; il sistema formativo spartano (l’educazione del soldato); il sistema formativo ateniese (l’educazione del cittadino).</w:t>
            </w:r>
          </w:p>
          <w:p w14:paraId="178DEEFB" w14:textId="77777777" w:rsidR="00861D11" w:rsidRPr="006D355D" w:rsidRDefault="00861D11" w:rsidP="00861D11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I Sofisti e </w:t>
            </w: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Socrate</w:t>
            </w:r>
            <w:r w:rsidRPr="006D355D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il rinnovamento sociale e culturale ad Atene; il progetto educativo dei sofisti; Socrate, educare attraverso il dialogo.</w:t>
            </w:r>
          </w:p>
          <w:p w14:paraId="3B15DDE3" w14:textId="77777777" w:rsidR="00861D11" w:rsidRPr="006D355D" w:rsidRDefault="00861D11" w:rsidP="00861D11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Platon</w:t>
            </w: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e</w:t>
            </w:r>
            <w:r w:rsidRPr="006D355D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educazione e rinnovamento politico</w:t>
            </w:r>
          </w:p>
          <w:p w14:paraId="50EE2AFA" w14:textId="77777777" w:rsidR="00861D11" w:rsidRDefault="00861D11" w:rsidP="00861D11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Aristotele: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educazione e realizzazione individuale.</w:t>
            </w:r>
          </w:p>
          <w:p w14:paraId="5BF386AB" w14:textId="77777777" w:rsidR="00861D11" w:rsidRPr="00154A76" w:rsidRDefault="00861D11" w:rsidP="00861D11">
            <w:pPr>
              <w:rPr>
                <w:rFonts w:asciiTheme="majorHAnsi" w:hAnsiTheme="majorHAnsi"/>
              </w:rPr>
            </w:pPr>
          </w:p>
          <w:p w14:paraId="288243C3" w14:textId="77777777" w:rsidR="00861D11" w:rsidRPr="000506E1" w:rsidRDefault="00861D11" w:rsidP="00861D11">
            <w:pPr>
              <w:rPr>
                <w:rFonts w:asciiTheme="majorHAnsi" w:hAnsiTheme="majorHAnsi"/>
                <w:b/>
              </w:rPr>
            </w:pPr>
            <w:r w:rsidRPr="000506E1">
              <w:rPr>
                <w:rFonts w:asciiTheme="majorHAnsi" w:hAnsiTheme="majorHAnsi"/>
                <w:b/>
                <w:sz w:val="22"/>
                <w:szCs w:val="22"/>
              </w:rPr>
              <w:t>Psicologia</w:t>
            </w:r>
          </w:p>
          <w:p w14:paraId="286E4A10" w14:textId="77777777" w:rsidR="00861D11" w:rsidRPr="00D814BF" w:rsidRDefault="00861D11" w:rsidP="00861D11">
            <w:pPr>
              <w:suppressAutoHyphens/>
              <w:spacing w:after="29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Introduzione alle scienze umane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: la conoscenza di se’ e della realtà, che cosa sono le scienze umane.</w:t>
            </w:r>
          </w:p>
          <w:p w14:paraId="2A1C0076" w14:textId="77777777" w:rsidR="00861D11" w:rsidRPr="006D355D" w:rsidRDefault="00861D11" w:rsidP="00861D11">
            <w:pPr>
              <w:suppressAutoHyphens/>
              <w:spacing w:after="29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La</w:t>
            </w: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psicologia</w:t>
            </w: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e la sua storia.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La mente come oggetto di ricerca. Le prime </w:t>
            </w:r>
            <w:r w:rsidRPr="00D814BF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correnti psicologiche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. La psicologia oggi. </w:t>
            </w:r>
          </w:p>
          <w:p w14:paraId="0F4A6EA2" w14:textId="77777777" w:rsidR="00861D11" w:rsidRDefault="00861D11" w:rsidP="00861D11">
            <w:pPr>
              <w:suppressAutoHyphens/>
              <w:spacing w:after="200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La p</w:t>
            </w: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ercezione</w:t>
            </w:r>
            <w:r w:rsidRPr="006D355D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che cos’è; gli organi della percezione visiva; il lato nascosto della percezione. </w:t>
            </w:r>
          </w:p>
          <w:p w14:paraId="3583066F" w14:textId="77777777" w:rsidR="00861D11" w:rsidRPr="006D355D" w:rsidRDefault="00861D11" w:rsidP="00861D11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La memoria</w:t>
            </w:r>
            <w:r w:rsidRPr="006D355D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la ricerca scientifica sulla memoria; le dimenticanze fisiologiche; le patologie e le disfunzioni della memoria. </w:t>
            </w:r>
          </w:p>
          <w:p w14:paraId="7E9A9208" w14:textId="77777777" w:rsidR="00861D11" w:rsidRPr="006D355D" w:rsidRDefault="00861D11" w:rsidP="00861D11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Pensiero e intelligenza</w:t>
            </w:r>
          </w:p>
          <w:p w14:paraId="0AE14893" w14:textId="77777777" w:rsidR="00861D11" w:rsidRDefault="00861D11" w:rsidP="00861D11">
            <w:pPr>
              <w:suppressAutoHyphens/>
              <w:spacing w:after="200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Gli elementi di base del pensiero; come si misura l’intelligenza; le teorie sull’intelligenza.</w:t>
            </w:r>
          </w:p>
          <w:p w14:paraId="7FA9F90E" w14:textId="77777777" w:rsidR="00861D11" w:rsidRPr="006D355D" w:rsidRDefault="00861D11" w:rsidP="00861D11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L’apprendimento</w:t>
            </w:r>
          </w:p>
          <w:p w14:paraId="36C47D21" w14:textId="77777777" w:rsidR="00861D11" w:rsidRDefault="00861D11" w:rsidP="00861D11">
            <w:pPr>
              <w:suppressAutoHyphens/>
              <w:spacing w:after="200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Che cosa significa imparare; la prospettiva comportamentista e l’apprendimento come condizionamento; l’apprendimento come processo cognitivo; la prospettiva costruttivista e l’apprendimento come atto creativo; l’apprendimento sociale.</w:t>
            </w:r>
          </w:p>
          <w:p w14:paraId="2B013C52" w14:textId="77777777" w:rsidR="00861D11" w:rsidRPr="00D53033" w:rsidRDefault="00861D11" w:rsidP="00861D11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D53033">
              <w:rPr>
                <w:rFonts w:eastAsia="SimSun" w:cs="Mangal"/>
                <w:b/>
                <w:bCs/>
                <w:kern w:val="2"/>
                <w:sz w:val="22"/>
                <w:szCs w:val="22"/>
                <w:lang w:eastAsia="zh-CN" w:bidi="hi-IN"/>
              </w:rPr>
              <w:t>Il metodo di studio</w:t>
            </w:r>
          </w:p>
          <w:p w14:paraId="6973EDC1" w14:textId="77777777" w:rsidR="00861D11" w:rsidRPr="00861D11" w:rsidRDefault="00861D11" w:rsidP="00861D11">
            <w:pPr>
              <w:suppressAutoHyphens/>
              <w:spacing w:after="200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61D11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Definizione; le principali teorie sul metodo di studio; dalla teoria alla pratica.</w:t>
            </w:r>
          </w:p>
          <w:p w14:paraId="1417C450" w14:textId="77777777" w:rsidR="002E6731" w:rsidRPr="009E2FE9" w:rsidRDefault="002E6731" w:rsidP="00F36DDA">
            <w:pPr>
              <w:rPr>
                <w:rFonts w:ascii="Cambria" w:hAnsi="Cambria"/>
              </w:rPr>
            </w:pPr>
          </w:p>
        </w:tc>
      </w:tr>
      <w:tr w:rsidR="006006D3" w:rsidRPr="00E206C4" w14:paraId="3BC35458" w14:textId="77777777" w:rsidTr="00385F13">
        <w:tc>
          <w:tcPr>
            <w:tcW w:w="1908" w:type="dxa"/>
            <w:vAlign w:val="center"/>
          </w:tcPr>
          <w:p w14:paraId="2DA17C45" w14:textId="77777777" w:rsidR="006006D3" w:rsidRPr="004C5BE2" w:rsidRDefault="006006D3" w:rsidP="00385F13">
            <w:pPr>
              <w:jc w:val="right"/>
              <w:rPr>
                <w:rFonts w:ascii="Cambria" w:hAnsi="Cambria"/>
                <w:b/>
              </w:rPr>
            </w:pPr>
            <w:r w:rsidRPr="004C5BE2">
              <w:rPr>
                <w:rFonts w:ascii="Cambria" w:hAnsi="Cambria"/>
                <w:b/>
              </w:rPr>
              <w:t>Argomenti del Secondo anno</w:t>
            </w:r>
          </w:p>
        </w:tc>
        <w:tc>
          <w:tcPr>
            <w:tcW w:w="8690" w:type="dxa"/>
          </w:tcPr>
          <w:p w14:paraId="3A5D81FC" w14:textId="77777777" w:rsidR="00F36DDA" w:rsidRDefault="00F36DDA" w:rsidP="004C5BE2">
            <w:pPr>
              <w:suppressAutoHyphens/>
              <w:spacing w:line="276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7292754" w14:textId="0DF991DD" w:rsidR="004F7C4C" w:rsidRPr="004D0BD1" w:rsidRDefault="004F7C4C" w:rsidP="004C5BE2">
            <w:pPr>
              <w:suppressAutoHyphens/>
              <w:spacing w:line="276" w:lineRule="auto"/>
              <w:jc w:val="both"/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</w:pPr>
            <w:r w:rsidRPr="000506E1">
              <w:rPr>
                <w:rFonts w:asciiTheme="majorHAnsi" w:hAnsiTheme="majorHAnsi"/>
                <w:b/>
                <w:sz w:val="22"/>
                <w:szCs w:val="22"/>
              </w:rPr>
              <w:t>Pedagogia</w:t>
            </w:r>
            <w:r w:rsidRPr="004D0BD1"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 xml:space="preserve"> </w:t>
            </w:r>
          </w:p>
          <w:p w14:paraId="70D68732" w14:textId="18FF4C89" w:rsidR="004C5BE2" w:rsidRPr="004D0BD1" w:rsidRDefault="00E250C9" w:rsidP="004C5BE2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L’età ellenisti</w:t>
            </w:r>
            <w:r w:rsidR="001F0980"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ca</w:t>
            </w:r>
          </w:p>
          <w:p w14:paraId="710D8684" w14:textId="0A87323D" w:rsidR="004C5BE2" w:rsidRPr="004D0BD1" w:rsidRDefault="001F0980" w:rsidP="00B8058B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Le novità della cultura ellenistica; la formazione circolare e le sue fasi</w:t>
            </w:r>
            <w:r w:rsidR="00BD5C51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; gli sviluppi della cultura ellenistica.</w:t>
            </w:r>
          </w:p>
          <w:p w14:paraId="2EEE71D0" w14:textId="35B640F9" w:rsidR="004C5BE2" w:rsidRPr="004D0BD1" w:rsidRDefault="00BD5C51" w:rsidP="004C5BE2">
            <w:pPr>
              <w:suppressAutoHyphens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L</w:t>
            </w:r>
            <w:r w:rsidR="004C5BE2" w:rsidRPr="004D0BD1"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’antica Roma</w:t>
            </w:r>
            <w:r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: dalla paid</w:t>
            </w:r>
            <w:r w:rsidR="00B37708"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é</w:t>
            </w:r>
            <w:r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ia</w:t>
            </w:r>
            <w:r w:rsidR="0088007F"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 xml:space="preserve"> ellenistica all’humanitas latina</w:t>
            </w:r>
          </w:p>
          <w:p w14:paraId="0C90F5C8" w14:textId="3B89A2B1" w:rsidR="004C5BE2" w:rsidRPr="004D0BD1" w:rsidRDefault="0088007F" w:rsidP="004C5BE2">
            <w:pPr>
              <w:suppressAutoHyphens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I valori educativi della Roma arcaica, l’influenza ellenistica sull’educazione romana</w:t>
            </w:r>
            <w:r w:rsidR="001F35C2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; la riflessione pedagogica nella prima età imperiale.</w:t>
            </w:r>
          </w:p>
          <w:p w14:paraId="3031BC7E" w14:textId="3795074E" w:rsidR="004C5BE2" w:rsidRPr="004D0BD1" w:rsidRDefault="001F35C2" w:rsidP="004C5BE2">
            <w:pPr>
              <w:suppressAutoHyphens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La nuova paid</w:t>
            </w:r>
            <w:r w:rsidR="00B37708"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éia cristiana</w:t>
            </w:r>
            <w:r w:rsidR="00CB7E81">
              <w:rPr>
                <w:rFonts w:eastAsia="SimSun"/>
                <w:b/>
                <w:kern w:val="2"/>
                <w:sz w:val="22"/>
                <w:szCs w:val="22"/>
                <w:lang w:eastAsia="zh-CN" w:bidi="hi-IN"/>
              </w:rPr>
              <w:t>: tra fede e ragione</w:t>
            </w:r>
          </w:p>
          <w:p w14:paraId="7F190882" w14:textId="300ECE5C" w:rsidR="006006D3" w:rsidRDefault="00F15A36" w:rsidP="008262AB">
            <w:pPr>
              <w:suppressAutoHyphens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Le prime comunità cristiane; la patristica e i primi pensatori cristiani; la riflessione pedagogica di Agostino.</w:t>
            </w:r>
          </w:p>
          <w:p w14:paraId="2E6ADDD8" w14:textId="02314461" w:rsidR="00D15AD1" w:rsidRDefault="00D15AD1" w:rsidP="008262AB">
            <w:pPr>
              <w:suppressAutoHyphens/>
              <w:jc w:val="both"/>
              <w:rPr>
                <w:rFonts w:eastAsia="SimSun" w:cs="Mangal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D15AD1">
              <w:rPr>
                <w:rFonts w:eastAsia="SimSun" w:cs="Mangal"/>
                <w:b/>
                <w:bCs/>
                <w:kern w:val="2"/>
                <w:sz w:val="22"/>
                <w:szCs w:val="22"/>
                <w:lang w:eastAsia="zh-CN" w:bidi="hi-IN"/>
              </w:rPr>
              <w:t>L’educazione nell’Alto Medioevo</w:t>
            </w:r>
            <w:r>
              <w:rPr>
                <w:rFonts w:eastAsia="SimSun" w:cs="Mangal"/>
                <w:b/>
                <w:bCs/>
                <w:kern w:val="2"/>
                <w:sz w:val="22"/>
                <w:szCs w:val="22"/>
                <w:lang w:eastAsia="zh-CN" w:bidi="hi-IN"/>
              </w:rPr>
              <w:t>: le scuole religiose e la formazione del cavaliere.</w:t>
            </w:r>
          </w:p>
          <w:p w14:paraId="50116E19" w14:textId="1730F113" w:rsidR="00D15AD1" w:rsidRPr="00D15AD1" w:rsidRDefault="00D15AD1" w:rsidP="008262AB">
            <w:pPr>
              <w:suppressAutoHyphens/>
              <w:jc w:val="both"/>
              <w:rPr>
                <w:rFonts w:ascii="Liberation Serif" w:eastAsia="SimSun" w:hAnsi="Liberation Serif" w:cs="Mangal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 w:cs="Mangal"/>
                <w:kern w:val="2"/>
                <w:sz w:val="22"/>
                <w:szCs w:val="22"/>
                <w:lang w:eastAsia="zh-CN" w:bidi="hi-IN"/>
              </w:rPr>
              <w:t>I monasteri</w:t>
            </w:r>
            <w:r w:rsidR="007B1730">
              <w:rPr>
                <w:rFonts w:eastAsia="SimSun" w:cs="Mangal"/>
                <w:kern w:val="2"/>
                <w:sz w:val="22"/>
                <w:szCs w:val="22"/>
                <w:lang w:eastAsia="zh-CN" w:bidi="hi-IN"/>
              </w:rPr>
              <w:t xml:space="preserve">: centri religiosi, culturali ed educativi; la Chiesa e l’organizzazione educativa; la politica </w:t>
            </w:r>
            <w:r w:rsidR="007004DF">
              <w:rPr>
                <w:rFonts w:eastAsia="SimSun" w:cs="Mangal"/>
                <w:kern w:val="2"/>
                <w:sz w:val="22"/>
                <w:szCs w:val="22"/>
                <w:lang w:eastAsia="zh-CN" w:bidi="hi-IN"/>
              </w:rPr>
              <w:t xml:space="preserve">educativa </w:t>
            </w:r>
            <w:r w:rsidR="007B1730">
              <w:rPr>
                <w:rFonts w:eastAsia="SimSun" w:cs="Mangal"/>
                <w:kern w:val="2"/>
                <w:sz w:val="22"/>
                <w:szCs w:val="22"/>
                <w:lang w:eastAsia="zh-CN" w:bidi="hi-IN"/>
              </w:rPr>
              <w:t>di Carlo Magno</w:t>
            </w:r>
            <w:r w:rsidR="007004DF">
              <w:rPr>
                <w:rFonts w:eastAsia="SimSun" w:cs="Mangal"/>
                <w:kern w:val="2"/>
                <w:sz w:val="22"/>
                <w:szCs w:val="22"/>
                <w:lang w:eastAsia="zh-CN" w:bidi="hi-IN"/>
              </w:rPr>
              <w:t xml:space="preserve"> e le origini dell’educazione cavalleresca.</w:t>
            </w:r>
          </w:p>
          <w:p w14:paraId="7E686227" w14:textId="6CAF148E" w:rsidR="003224BC" w:rsidRDefault="003224BC" w:rsidP="002D1C6F">
            <w:pPr>
              <w:pStyle w:val="Nessunaspaziatura"/>
              <w:rPr>
                <w:rFonts w:ascii="Cambria" w:hAnsi="Cambria"/>
                <w:b/>
                <w:lang w:eastAsia="it-IT"/>
              </w:rPr>
            </w:pPr>
          </w:p>
          <w:p w14:paraId="13B47BAF" w14:textId="77777777" w:rsidR="00F36DDA" w:rsidRDefault="00F36DDA" w:rsidP="002D1C6F">
            <w:pPr>
              <w:pStyle w:val="Nessunaspaziatura"/>
              <w:rPr>
                <w:rFonts w:ascii="Cambria" w:hAnsi="Cambria"/>
                <w:b/>
                <w:lang w:eastAsia="it-IT"/>
              </w:rPr>
            </w:pPr>
          </w:p>
          <w:p w14:paraId="676D12AE" w14:textId="77777777" w:rsidR="007004DF" w:rsidRDefault="007004DF" w:rsidP="005C514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C645051" w14:textId="77777777" w:rsidR="007004DF" w:rsidRDefault="007004DF" w:rsidP="005C514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7A4C0BD" w14:textId="77777777" w:rsidR="007004DF" w:rsidRDefault="007004DF" w:rsidP="005C514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58A66FC" w14:textId="5F6A2F48" w:rsidR="005C5149" w:rsidRPr="000506E1" w:rsidRDefault="005C5149" w:rsidP="005C5149">
            <w:pPr>
              <w:rPr>
                <w:rFonts w:asciiTheme="majorHAnsi" w:hAnsiTheme="majorHAnsi"/>
                <w:b/>
              </w:rPr>
            </w:pPr>
            <w:r w:rsidRPr="000506E1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Psicologia</w:t>
            </w:r>
          </w:p>
          <w:p w14:paraId="19F05C10" w14:textId="0389BE3A" w:rsidR="00F36DDA" w:rsidRPr="004D0BD1" w:rsidRDefault="00F36DDA" w:rsidP="00F36DDA">
            <w:pPr>
              <w:suppressAutoHyphens/>
              <w:spacing w:after="143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4D0BD1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Bisogni, motivazioni e emozioni</w:t>
            </w:r>
          </w:p>
          <w:p w14:paraId="00656D35" w14:textId="6380A399" w:rsidR="00F36DDA" w:rsidRPr="004D0BD1" w:rsidRDefault="00D1278A" w:rsidP="00F36DDA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I bisogni come esigenza biologica; </w:t>
            </w:r>
            <w:r w:rsidR="0010366B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le motivazionie  la spinta psicologica; le emozioni tra cuore e cervello.</w:t>
            </w:r>
          </w:p>
          <w:p w14:paraId="4546BCDB" w14:textId="22DE1F32" w:rsidR="006D643E" w:rsidRDefault="006D643E" w:rsidP="004C5BE2">
            <w:pPr>
              <w:suppressAutoHyphens/>
              <w:jc w:val="both"/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Le principali teorie della personalità</w:t>
            </w:r>
          </w:p>
          <w:p w14:paraId="6F3E46EB" w14:textId="239D3DF2" w:rsidR="006D643E" w:rsidRPr="006D643E" w:rsidRDefault="006D643E" w:rsidP="004C5BE2">
            <w:pPr>
              <w:suppressAutoHyphens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Modelli e fattori della personalità secondo la psicologia</w:t>
            </w:r>
            <w:r w:rsidR="0036360E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; la </w:t>
            </w:r>
            <w:r w:rsidR="00A4400C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teoria di Freud e gli sviluppi della psicoanalisi; la psic</w:t>
            </w:r>
            <w:r w:rsidR="00685070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ologia del ciclo di vita di Erkson.</w:t>
            </w:r>
          </w:p>
          <w:p w14:paraId="1C0D7CF5" w14:textId="5B86240A" w:rsidR="004C5BE2" w:rsidRPr="004D0BD1" w:rsidRDefault="00685070" w:rsidP="004C5BE2">
            <w:pPr>
              <w:suppressAutoHyphens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Il linguaggio</w:t>
            </w:r>
            <w:r w:rsidR="004C5BE2" w:rsidRPr="004D0BD1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 </w:t>
            </w:r>
          </w:p>
          <w:p w14:paraId="4C7F7A86" w14:textId="516C796E" w:rsidR="004C5BE2" w:rsidRPr="004D0BD1" w:rsidRDefault="00685070" w:rsidP="004C5BE2">
            <w:pPr>
              <w:suppressAutoHyphens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L’essere umano</w:t>
            </w:r>
            <w:r w:rsidR="00662ACE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, ‘programmato’ per parlare; gli elementi di base del linguaggio verbale; lo sviluppo </w:t>
            </w:r>
            <w:r w:rsidR="000D7293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regolare e lo sviluppo atipico del linguaggio.</w:t>
            </w:r>
          </w:p>
          <w:p w14:paraId="518C575F" w14:textId="5BB00F0E" w:rsidR="00F168A9" w:rsidRPr="000D7293" w:rsidRDefault="000D7293" w:rsidP="004C5BE2">
            <w:pPr>
              <w:suppressAutoHyphens/>
              <w:jc w:val="both"/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0D7293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La comunicazione</w:t>
            </w:r>
            <w:r w:rsidR="004C5BE2" w:rsidRPr="000D7293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</w:t>
            </w:r>
          </w:p>
          <w:p w14:paraId="1000B88C" w14:textId="776BAB0F" w:rsidR="004C5BE2" w:rsidRPr="00161E99" w:rsidRDefault="00161E99" w:rsidP="004C5BE2">
            <w:pPr>
              <w:suppressAutoHyphens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161E99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Comunicare per trasmettere messaggi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; la pragmatica della comunicazione</w:t>
            </w:r>
            <w:r w:rsidR="00AD29F3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; la dimensione relazionale della comunicazione; i mezzi di comunicazione</w:t>
            </w:r>
          </w:p>
          <w:p w14:paraId="06B48EF5" w14:textId="697DA7F0" w:rsidR="00F168A9" w:rsidRPr="004D0BD1" w:rsidRDefault="00AD29F3" w:rsidP="004C5BE2">
            <w:pPr>
              <w:suppressAutoHyphens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La psicologia sociale</w:t>
            </w:r>
            <w:r w:rsidR="004C5BE2" w:rsidRPr="004D0BD1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 </w:t>
            </w:r>
          </w:p>
          <w:p w14:paraId="57DCF40A" w14:textId="7218DA48" w:rsidR="00DB76D6" w:rsidRPr="004D0BD1" w:rsidRDefault="00AD29F3" w:rsidP="00F168A9">
            <w:pPr>
              <w:suppressAutoHyphens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La cognizione sociale; le attribuzioni; l’influenza sociale</w:t>
            </w:r>
            <w:r w:rsidR="00A6728C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; gli stereotipi sociali e i pregiudizi.</w:t>
            </w:r>
            <w:r w:rsidR="00F168A9" w:rsidRPr="004D0BD1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 </w:t>
            </w:r>
          </w:p>
          <w:p w14:paraId="3CD11299" w14:textId="77777777" w:rsidR="006006D3" w:rsidRPr="002D1C6F" w:rsidRDefault="006006D3" w:rsidP="00A6728C">
            <w:pPr>
              <w:suppressAutoHyphens/>
              <w:jc w:val="both"/>
              <w:rPr>
                <w:rFonts w:ascii="Cambria" w:hAnsi="Cambria"/>
              </w:rPr>
            </w:pPr>
          </w:p>
        </w:tc>
      </w:tr>
      <w:tr w:rsidR="006006D3" w:rsidRPr="00A55BA6" w14:paraId="068D0B44" w14:textId="77777777" w:rsidTr="00385F13">
        <w:tc>
          <w:tcPr>
            <w:tcW w:w="1908" w:type="dxa"/>
            <w:vAlign w:val="center"/>
          </w:tcPr>
          <w:p w14:paraId="4F8788DD" w14:textId="77777777" w:rsidR="006006D3" w:rsidRPr="00A55BA6" w:rsidRDefault="006006D3" w:rsidP="00385F13">
            <w:pPr>
              <w:jc w:val="right"/>
              <w:rPr>
                <w:rFonts w:ascii="Cambria" w:hAnsi="Cambria"/>
                <w:b/>
              </w:rPr>
            </w:pPr>
            <w:r w:rsidRPr="00A55BA6">
              <w:rPr>
                <w:rFonts w:ascii="Cambria" w:hAnsi="Cambria"/>
                <w:b/>
              </w:rPr>
              <w:lastRenderedPageBreak/>
              <w:t>Libro di testo</w:t>
            </w:r>
          </w:p>
        </w:tc>
        <w:tc>
          <w:tcPr>
            <w:tcW w:w="8690" w:type="dxa"/>
          </w:tcPr>
          <w:p w14:paraId="453E6A9E" w14:textId="5BA7AA2A" w:rsidR="006006D3" w:rsidRPr="00A55BA6" w:rsidRDefault="00B306C8" w:rsidP="003224BC">
            <w:pPr>
              <w:rPr>
                <w:rFonts w:ascii="Cambria" w:hAnsi="Cambria"/>
              </w:rPr>
            </w:pPr>
            <w:r>
              <w:rPr>
                <w:sz w:val="22"/>
                <w:szCs w:val="22"/>
              </w:rPr>
              <w:t>Elisabetta Clemente, Rossella Danieli, Fulvia Innocenti – ‘Lo specchio e la finestra. Corso integrato di psicologia e pedagogia’ (Paravia)</w:t>
            </w:r>
          </w:p>
        </w:tc>
      </w:tr>
      <w:tr w:rsidR="006006D3" w:rsidRPr="00A55BA6" w14:paraId="78798743" w14:textId="77777777" w:rsidTr="00385F13">
        <w:tc>
          <w:tcPr>
            <w:tcW w:w="1908" w:type="dxa"/>
            <w:vAlign w:val="center"/>
          </w:tcPr>
          <w:p w14:paraId="6BF5D756" w14:textId="77777777" w:rsidR="006006D3" w:rsidRPr="00A55BA6" w:rsidRDefault="006006D3" w:rsidP="00385F13">
            <w:pPr>
              <w:jc w:val="right"/>
              <w:rPr>
                <w:rFonts w:ascii="Cambria" w:hAnsi="Cambria"/>
                <w:b/>
              </w:rPr>
            </w:pPr>
            <w:r w:rsidRPr="00A55BA6">
              <w:rPr>
                <w:rFonts w:ascii="Cambria" w:hAnsi="Cambria"/>
                <w:b/>
              </w:rPr>
              <w:t>Prova d’esame</w:t>
            </w:r>
          </w:p>
        </w:tc>
        <w:tc>
          <w:tcPr>
            <w:tcW w:w="8690" w:type="dxa"/>
          </w:tcPr>
          <w:p w14:paraId="515301D1" w14:textId="77777777" w:rsidR="006006D3" w:rsidRPr="00A55BA6" w:rsidRDefault="006006D3" w:rsidP="00385F13">
            <w:pPr>
              <w:rPr>
                <w:rFonts w:ascii="Cambria" w:hAnsi="Cambria"/>
              </w:rPr>
            </w:pPr>
            <w:r w:rsidRPr="00A55BA6">
              <w:rPr>
                <w:rFonts w:ascii="Cambria" w:hAnsi="Cambria"/>
              </w:rPr>
              <w:t xml:space="preserve">Colloquio orale. </w:t>
            </w:r>
          </w:p>
        </w:tc>
      </w:tr>
    </w:tbl>
    <w:p w14:paraId="69471B76" w14:textId="77777777" w:rsidR="006006D3" w:rsidRPr="00A55BA6" w:rsidRDefault="006006D3" w:rsidP="00A43757">
      <w:pPr>
        <w:rPr>
          <w:rFonts w:ascii="Cambria" w:hAnsi="Cambria"/>
        </w:rPr>
      </w:pPr>
    </w:p>
    <w:p w14:paraId="67F55D19" w14:textId="77777777" w:rsidR="006006D3" w:rsidRPr="00A55BA6" w:rsidRDefault="006006D3" w:rsidP="00A43757">
      <w:pPr>
        <w:rPr>
          <w:rFonts w:ascii="Cambria" w:hAnsi="Cambria"/>
        </w:rPr>
      </w:pPr>
    </w:p>
    <w:sectPr w:rsidR="006006D3" w:rsidRPr="00A55BA6" w:rsidSect="00A4375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57"/>
    <w:rsid w:val="00021D76"/>
    <w:rsid w:val="000258B9"/>
    <w:rsid w:val="000B2220"/>
    <w:rsid w:val="000D3213"/>
    <w:rsid w:val="000D7293"/>
    <w:rsid w:val="000D7E12"/>
    <w:rsid w:val="0010366B"/>
    <w:rsid w:val="00161E99"/>
    <w:rsid w:val="001B0DB4"/>
    <w:rsid w:val="001C6FDE"/>
    <w:rsid w:val="001F0980"/>
    <w:rsid w:val="001F35C2"/>
    <w:rsid w:val="00275B16"/>
    <w:rsid w:val="002764D3"/>
    <w:rsid w:val="002954FA"/>
    <w:rsid w:val="002B5796"/>
    <w:rsid w:val="002D1C6F"/>
    <w:rsid w:val="002E6731"/>
    <w:rsid w:val="003224BC"/>
    <w:rsid w:val="00344DFC"/>
    <w:rsid w:val="0036360E"/>
    <w:rsid w:val="00385F13"/>
    <w:rsid w:val="00406FB2"/>
    <w:rsid w:val="004C1526"/>
    <w:rsid w:val="004C3BAE"/>
    <w:rsid w:val="004C5BE2"/>
    <w:rsid w:val="004D0BD1"/>
    <w:rsid w:val="004F6E31"/>
    <w:rsid w:val="004F7C4C"/>
    <w:rsid w:val="00524681"/>
    <w:rsid w:val="005A5270"/>
    <w:rsid w:val="005B7689"/>
    <w:rsid w:val="005C5149"/>
    <w:rsid w:val="005F64F7"/>
    <w:rsid w:val="006006D3"/>
    <w:rsid w:val="00625E22"/>
    <w:rsid w:val="00662ACE"/>
    <w:rsid w:val="00685070"/>
    <w:rsid w:val="006D643E"/>
    <w:rsid w:val="007004DF"/>
    <w:rsid w:val="0070761E"/>
    <w:rsid w:val="007804DC"/>
    <w:rsid w:val="007B1730"/>
    <w:rsid w:val="007D3CDA"/>
    <w:rsid w:val="007F26FC"/>
    <w:rsid w:val="008262AB"/>
    <w:rsid w:val="00861D11"/>
    <w:rsid w:val="008723D3"/>
    <w:rsid w:val="0088007F"/>
    <w:rsid w:val="008840B8"/>
    <w:rsid w:val="008B5EAB"/>
    <w:rsid w:val="009172C6"/>
    <w:rsid w:val="00951072"/>
    <w:rsid w:val="009A3FC4"/>
    <w:rsid w:val="009E2FE9"/>
    <w:rsid w:val="00A07D3F"/>
    <w:rsid w:val="00A43757"/>
    <w:rsid w:val="00A4400C"/>
    <w:rsid w:val="00A55BA6"/>
    <w:rsid w:val="00A6728C"/>
    <w:rsid w:val="00AD29F3"/>
    <w:rsid w:val="00B306C8"/>
    <w:rsid w:val="00B31B06"/>
    <w:rsid w:val="00B37708"/>
    <w:rsid w:val="00B8058B"/>
    <w:rsid w:val="00BB369F"/>
    <w:rsid w:val="00BD5C51"/>
    <w:rsid w:val="00BD737A"/>
    <w:rsid w:val="00C76A98"/>
    <w:rsid w:val="00CB7E81"/>
    <w:rsid w:val="00D1278A"/>
    <w:rsid w:val="00D15AD1"/>
    <w:rsid w:val="00DA280B"/>
    <w:rsid w:val="00DB76D6"/>
    <w:rsid w:val="00E206C4"/>
    <w:rsid w:val="00E250C9"/>
    <w:rsid w:val="00E32547"/>
    <w:rsid w:val="00E450F1"/>
    <w:rsid w:val="00E77F0D"/>
    <w:rsid w:val="00F15A36"/>
    <w:rsid w:val="00F168A9"/>
    <w:rsid w:val="00F36DDA"/>
    <w:rsid w:val="00F51063"/>
    <w:rsid w:val="00FC32D0"/>
    <w:rsid w:val="00FC4BD1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FD31E"/>
  <w15:docId w15:val="{2B0289F8-BC53-40E5-B607-B05EFFE9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757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99"/>
    <w:qFormat/>
    <w:rsid w:val="00A43757"/>
    <w:rPr>
      <w:rFonts w:ascii="Calibri" w:hAnsi="Calibri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43757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Nicola Balzano</dc:creator>
  <cp:lastModifiedBy>Raffaella Pluchino</cp:lastModifiedBy>
  <cp:revision>26</cp:revision>
  <cp:lastPrinted>2017-05-26T10:37:00Z</cp:lastPrinted>
  <dcterms:created xsi:type="dcterms:W3CDTF">2026-06-01T18:59:00Z</dcterms:created>
  <dcterms:modified xsi:type="dcterms:W3CDTF">2026-06-01T19:15:00Z</dcterms:modified>
</cp:coreProperties>
</file>