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266hxfyyv7p0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RELAZIONE SUL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-284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PERCORSO PER LE COMPETENZE TRASVERSALI E PER L'ORIENTAMENTO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-284" w:right="-26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828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b w:val="1"/>
          <w:sz w:val="28"/>
          <w:szCs w:val="28"/>
          <w:rtl w:val="0"/>
        </w:rPr>
        <w:t xml:space="preserve">FSL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ex Alternanza scuola lavoro)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-284" w:right="-26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828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 cura dello studente)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ANNO SCOLASTICO 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ALUNNO/A___________________________________________________________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frequentante la CLASSE _____________________ del Liceo Virgilio di Milano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partecipante al percorso per le competenze trasversali e per l'orientamento (</w:t>
      </w:r>
      <w:r w:rsidDel="00000000" w:rsidR="00000000" w:rsidRPr="00000000">
        <w:rPr>
          <w:sz w:val="24"/>
          <w:szCs w:val="24"/>
          <w:rtl w:val="0"/>
        </w:rPr>
        <w:t xml:space="preserve">FSL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SOGGETTO OSPITANTE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(Ente/Azienda/scuola/università)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____________________________________________________________________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8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PERIODO del PERCORSO:   dal _________    al __________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8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TOTALE ORE SVOLTE: 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TUTOR ESTERNO: 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TUTOR INTERNO: 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DESCRIZIONE  DEL SOGGETTO OSPITANTE  E DELLA TIPOLOGIA  del </w:t>
      </w:r>
      <w:r w:rsidDel="00000000" w:rsidR="00000000" w:rsidRPr="00000000">
        <w:rPr>
          <w:b w:val="1"/>
          <w:sz w:val="28"/>
          <w:szCs w:val="28"/>
          <w:rtl w:val="0"/>
        </w:rPr>
        <w:t xml:space="preserve">FSL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0"/>
          <w:szCs w:val="20"/>
          <w:highlight w:val="white"/>
          <w:u w:val="none"/>
          <w:vertAlign w:val="baseline"/>
          <w:rtl w:val="0"/>
        </w:rPr>
        <w:t xml:space="preserve">ettore di attività, l'organizzazione interna, servizi offerti,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0"/>
          <w:szCs w:val="20"/>
          <w:highlight w:val="white"/>
          <w:u w:val="none"/>
          <w:vertAlign w:val="baseline"/>
          <w:rtl w:val="0"/>
        </w:rPr>
        <w:t xml:space="preserve">ambito del percorso/stage)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1"/>
          <w:szCs w:val="21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DESCRIZIONE  DELL'ATTIVITA’ SVOLTA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(caratteristiche principali dell’attività,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0"/>
          <w:szCs w:val="20"/>
          <w:highlight w:val="white"/>
          <w:u w:val="none"/>
          <w:vertAlign w:val="baseline"/>
          <w:rtl w:val="0"/>
        </w:rPr>
        <w:t xml:space="preserve">strumenti a disposizione)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1"/>
          <w:szCs w:val="21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30"/>
          <w:sz w:val="28"/>
          <w:szCs w:val="28"/>
          <w:highlight w:val="white"/>
          <w:u w:val="none"/>
          <w:vertAlign w:val="baseline"/>
          <w:rtl w:val="0"/>
        </w:rPr>
        <w:t xml:space="preserve">ELEMENTI   FACOLTATIVI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0"/>
          <w:szCs w:val="20"/>
          <w:highlight w:val="white"/>
          <w:u w:val="none"/>
          <w:vertAlign w:val="baseline"/>
          <w:rtl w:val="0"/>
        </w:rPr>
        <w:t xml:space="preserve">  (allegati -grafici, tabelle-, glossario di tecnicismi utilizzati, bibliografia - libri, articoli menzionati, siti, ecc -)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30"/>
          <w:sz w:val="28"/>
          <w:szCs w:val="28"/>
          <w:highlight w:val="white"/>
          <w:u w:val="none"/>
          <w:vertAlign w:val="baseline"/>
          <w:rtl w:val="0"/>
        </w:rPr>
        <w:t xml:space="preserve">CONCLUSIONI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8"/>
          <w:szCs w:val="28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0"/>
          <w:szCs w:val="20"/>
          <w:highlight w:val="white"/>
          <w:u w:val="none"/>
          <w:vertAlign w:val="baseline"/>
          <w:rtl w:val="0"/>
        </w:rPr>
        <w:t xml:space="preserve">contestualizzare il percorso nel quadro generale della propria formazione, riflessioni personali e sintesi delle competenze  acquisite e/o sviluppate)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1"/>
          <w:szCs w:val="21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Data…………………………………                                            Firma studente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……………………………            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737" w:top="567" w:left="907" w:right="90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Piazza Ascoli 2 Tel. 027382515 – 02713738 – Fax  0270108734 – E-MAIL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: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MIPM050003@istruzione.it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Via Pisacane 11/A   Tel 02747707 – 02714320    Fax 02745329</w:t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Posta certificata: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MIPM050003@pec.istruzione.it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Sito web: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www.liceovirgilio.mi.gov.it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7890"/>
        <w:tab w:val="left" w:leader="none" w:pos="828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613410" cy="688975"/>
          <wp:effectExtent b="0" l="0" r="0" t="0"/>
          <wp:docPr id="102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3410" cy="688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VIRGILIO</w:t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Liceo Statale</w:t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Classico – Linguistico – Scientifico – Scienze Umane</w:t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Piazza Ascoli, 2 – 20129 MILANO</w:t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Via Pisacane, 11 – 20129 MILANO</w:t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C.F. 80107250153 – C.M.: MIPM050003</w:t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043"/>
        <w:tab w:val="right" w:leader="none" w:pos="1008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ollegamentoipertestuale">
    <w:name w:val="Collegamento ipertestuale"/>
    <w:autoRedefine w:val="0"/>
    <w:hidden w:val="0"/>
    <w:qFormat w:val="0"/>
    <w:rPr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e1">
    <w:name w:val="Normale1"/>
    <w:next w:val="Normale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orpodeltesto1">
    <w:name w:val="Corpo del testo1"/>
    <w:next w:val="Corpodeltesto1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 Unicode MS" w:eastAsia="Arial Unicode MS" w:hAnsi="Arial"/>
      <w:color w:val="000000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Numeropagina1">
    <w:name w:val="Numero pagina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it-IT"/>
    </w:rPr>
  </w:style>
  <w:style w:type="character" w:styleId="Hyperlink.0">
    <w:name w:val="Hyperlink.0"/>
    <w:next w:val="Hyperlink.0"/>
    <w:autoRedefine w:val="0"/>
    <w:hidden w:val="0"/>
    <w:qFormat w:val="0"/>
    <w:rPr>
      <w:rFonts w:ascii="Verdana" w:cs="Verdana" w:eastAsia="Verdana" w:hAnsi="Verdana"/>
      <w:spacing w:val="4"/>
      <w:w w:val="100"/>
      <w:position w:val="-1"/>
      <w:sz w:val="18"/>
      <w:szCs w:val="18"/>
      <w:effect w:val="none"/>
      <w:vertAlign w:val="baseline"/>
      <w:cs w:val="0"/>
      <w:em w:val="none"/>
      <w:lang w:val="it-IT"/>
    </w:rPr>
  </w:style>
  <w:style w:type="paragraph" w:styleId="Pièdipagina1">
    <w:name w:val="Piè di pagina1"/>
    <w:next w:val="Pièdipagina1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character" w:styleId="NessunoA">
    <w:name w:val="Nessuno 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after="220" w:line="18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CorpodeltestoCarattere">
    <w:name w:val="Corpo del testo Carattere"/>
    <w:basedOn w:val="Car.predefinitoparagrafo"/>
    <w:next w:val="Corpodeltesto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en-US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EAw0mlZG8TPI/UleYfwVuGTqCQ==">CgMxLjAyDmguMjY2aHhmeXl2N3AwOAByITFGUTg3VUpIaTJvc2NrMXhVbTEwTVhBSGpLMW1jLUxzNQ==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2019-09-30T07:26:00Z</dcterms:created>
  <dc:creator>laura olivieri</dc:creator>
</cp:coreProperties>
</file>