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B3" w:rsidRPr="00A55BA6" w:rsidRDefault="001778B3" w:rsidP="008569F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1778B3" w:rsidRPr="00A55BA6" w:rsidTr="005B738F">
        <w:tc>
          <w:tcPr>
            <w:tcW w:w="1951" w:type="dxa"/>
            <w:shd w:val="clear" w:color="auto" w:fill="FFFFFF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1778B3" w:rsidRPr="00A55BA6" w:rsidRDefault="001778B3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1778B3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1778B3" w:rsidRPr="00A55BA6" w:rsidRDefault="001778B3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1778B3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1778B3" w:rsidRPr="00A55BA6" w:rsidRDefault="006750CC" w:rsidP="0035439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1778B3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23</w:t>
            </w:r>
            <w:bookmarkStart w:id="0" w:name="_GoBack"/>
            <w:bookmarkEnd w:id="0"/>
          </w:p>
        </w:tc>
      </w:tr>
    </w:tbl>
    <w:p w:rsidR="001778B3" w:rsidRPr="00A55BA6" w:rsidRDefault="001778B3" w:rsidP="008569F8">
      <w:pPr>
        <w:rPr>
          <w:rFonts w:ascii="Cambria" w:hAnsi="Cambria"/>
        </w:rPr>
      </w:pPr>
    </w:p>
    <w:p w:rsidR="001778B3" w:rsidRPr="00A55BA6" w:rsidRDefault="001778B3" w:rsidP="008569F8">
      <w:pPr>
        <w:rPr>
          <w:rFonts w:ascii="Cambria" w:hAnsi="Cambria"/>
        </w:rPr>
      </w:pPr>
    </w:p>
    <w:p w:rsidR="001778B3" w:rsidRPr="00A55BA6" w:rsidRDefault="001778B3" w:rsidP="008569F8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1778B3" w:rsidRPr="00A55BA6" w:rsidTr="005B738F">
        <w:tc>
          <w:tcPr>
            <w:tcW w:w="1908" w:type="dxa"/>
            <w:vAlign w:val="center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1778B3" w:rsidRPr="00A55BA6" w:rsidRDefault="001778B3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1778B3" w:rsidRPr="00A55BA6" w:rsidRDefault="001778B3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destinazione  del reddito. I consumi. Il risparmio delle famiglie.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1778B3" w:rsidRPr="00A55BA6" w:rsidRDefault="001778B3" w:rsidP="005B738F">
            <w:pPr>
              <w:rPr>
                <w:rFonts w:ascii="Cambria" w:hAnsi="Cambria"/>
              </w:rPr>
            </w:pPr>
          </w:p>
          <w:p w:rsidR="001778B3" w:rsidRPr="00A55BA6" w:rsidRDefault="001778B3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I diritti personali e patrimoniali.</w:t>
            </w: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</w:p>
          <w:p w:rsidR="001778B3" w:rsidRPr="00A55BA6" w:rsidRDefault="001778B3" w:rsidP="005B738F">
            <w:pPr>
              <w:jc w:val="both"/>
              <w:rPr>
                <w:rFonts w:ascii="Cambria" w:hAnsi="Cambria"/>
              </w:rPr>
            </w:pPr>
          </w:p>
        </w:tc>
      </w:tr>
      <w:tr w:rsidR="001778B3" w:rsidRPr="00A55BA6" w:rsidTr="005B738F">
        <w:tc>
          <w:tcPr>
            <w:tcW w:w="1908" w:type="dxa"/>
            <w:vAlign w:val="center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="00473C58">
              <w:rPr>
                <w:rFonts w:ascii="Cambria" w:hAnsi="Cambria"/>
                <w:i/>
              </w:rPr>
              <w:t>Il mio posto nel mondo</w:t>
            </w:r>
            <w:r w:rsidRPr="00A55BA6">
              <w:rPr>
                <w:rFonts w:ascii="Cambria" w:hAnsi="Cambria"/>
                <w:i/>
              </w:rPr>
              <w:t xml:space="preserve">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1778B3" w:rsidRPr="00A55BA6" w:rsidTr="005B738F">
        <w:tc>
          <w:tcPr>
            <w:tcW w:w="1908" w:type="dxa"/>
            <w:vAlign w:val="center"/>
          </w:tcPr>
          <w:p w:rsidR="001778B3" w:rsidRPr="00A55BA6" w:rsidRDefault="001778B3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1778B3" w:rsidRPr="00A55BA6" w:rsidRDefault="001778B3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1778B3" w:rsidRPr="00A55BA6" w:rsidRDefault="001778B3" w:rsidP="008569F8">
      <w:pPr>
        <w:rPr>
          <w:rFonts w:ascii="Cambria" w:hAnsi="Cambria"/>
        </w:rPr>
      </w:pPr>
    </w:p>
    <w:p w:rsidR="001778B3" w:rsidRDefault="001778B3"/>
    <w:sectPr w:rsidR="001778B3" w:rsidSect="008569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F8"/>
    <w:rsid w:val="000B2220"/>
    <w:rsid w:val="001778B3"/>
    <w:rsid w:val="00285F76"/>
    <w:rsid w:val="0035439A"/>
    <w:rsid w:val="00473C58"/>
    <w:rsid w:val="00527456"/>
    <w:rsid w:val="0053492E"/>
    <w:rsid w:val="005B738F"/>
    <w:rsid w:val="00653455"/>
    <w:rsid w:val="006750CC"/>
    <w:rsid w:val="008569F8"/>
    <w:rsid w:val="009F2C7F"/>
    <w:rsid w:val="00A55BA6"/>
    <w:rsid w:val="00C054F5"/>
    <w:rsid w:val="00C76A98"/>
    <w:rsid w:val="00E25013"/>
    <w:rsid w:val="00F0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BD8BF"/>
  <w15:docId w15:val="{09DBBF82-46D6-49BA-8B49-17E845C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9F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569F8"/>
    <w:rPr>
      <w:rFonts w:ascii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569F8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0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6</cp:revision>
  <cp:lastPrinted>2022-04-28T10:33:00Z</cp:lastPrinted>
  <dcterms:created xsi:type="dcterms:W3CDTF">2020-06-23T09:25:00Z</dcterms:created>
  <dcterms:modified xsi:type="dcterms:W3CDTF">2023-05-29T07:51:00Z</dcterms:modified>
</cp:coreProperties>
</file>