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 w:rsidP="000B6926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alla seconda </w:t>
            </w:r>
            <w:r w:rsidR="000B6926">
              <w:rPr>
                <w:rFonts w:ascii="Cambria" w:hAnsi="Cambria"/>
                <w:b/>
                <w:color w:val="000000"/>
                <w:sz w:val="28"/>
                <w:szCs w:val="20"/>
              </w:rPr>
              <w:t>Liceo delle Scienze Umane</w:t>
            </w:r>
            <w:r w:rsidR="000B6926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/</w:t>
            </w:r>
            <w:bookmarkStart w:id="0" w:name="_GoBack"/>
            <w:bookmarkEnd w:id="0"/>
            <w:r w:rsidR="000B6926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Economico-Sociale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642DCA" w:rsidP="0042710E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>2022-2023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Default="0087090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7859"/>
      </w:tblGrid>
      <w:tr w:rsidR="0006243E" w:rsidRPr="00A96449" w:rsidTr="0006243E">
        <w:trPr>
          <w:trHeight w:val="1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Default="0006243E" w:rsidP="0006243E">
            <w:pPr>
              <w:spacing w:after="0" w:line="240" w:lineRule="auto"/>
              <w:rPr>
                <w:rFonts w:ascii="Cambria" w:hAnsi="Cambria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06243E" w:rsidRDefault="0006243E" w:rsidP="0006243E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</w:rPr>
              <w:t xml:space="preserve">Pronomi personali soggetto; articoli determinativi e indeterminativi; femminile e plurale dei nomi e aggettivi; l’interrogazione registro familiare e standard; il </w:t>
            </w:r>
            <w:proofErr w:type="spellStart"/>
            <w:r>
              <w:rPr>
                <w:rFonts w:ascii="Cambria" w:hAnsi="Cambria"/>
              </w:rPr>
              <w:t>presentativo</w:t>
            </w:r>
            <w:proofErr w:type="spellEnd"/>
            <w:r>
              <w:rPr>
                <w:rFonts w:ascii="Cambria" w:hAnsi="Cambria"/>
              </w:rPr>
              <w:t>; “qui est-ce?”, “</w:t>
            </w:r>
            <w:proofErr w:type="spellStart"/>
            <w:r>
              <w:rPr>
                <w:rFonts w:ascii="Cambria" w:hAnsi="Cambria"/>
              </w:rPr>
              <w:t>qu’est</w:t>
            </w:r>
            <w:proofErr w:type="spellEnd"/>
            <w:r>
              <w:rPr>
                <w:rFonts w:ascii="Cambria" w:hAnsi="Cambria"/>
              </w:rPr>
              <w:t xml:space="preserve">-ce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 c’est?”; avverbi interrogativi  ( dove/ come/ quando/ perché); la forma negativa; SI/OUI/NON; pronomi tonici; </w:t>
            </w:r>
            <w:proofErr w:type="spellStart"/>
            <w:r>
              <w:rPr>
                <w:rFonts w:ascii="Cambria" w:hAnsi="Cambria"/>
              </w:rPr>
              <w:t>pourquoi</w:t>
            </w:r>
            <w:proofErr w:type="spellEnd"/>
            <w:r>
              <w:rPr>
                <w:rFonts w:ascii="Cambria" w:hAnsi="Cambria"/>
              </w:rPr>
              <w:t xml:space="preserve">/parce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; aggettivi possessivi; uso di </w:t>
            </w:r>
            <w:r w:rsidRPr="00C537AE">
              <w:rPr>
                <w:rFonts w:ascii="Cambria" w:hAnsi="Cambria"/>
                <w:i/>
              </w:rPr>
              <w:t>il y a</w:t>
            </w:r>
            <w:r>
              <w:rPr>
                <w:rFonts w:ascii="Cambria" w:hAnsi="Cambria"/>
              </w:rPr>
              <w:t xml:space="preserve">  - </w:t>
            </w:r>
            <w:r w:rsidRPr="00C537AE">
              <w:rPr>
                <w:rFonts w:ascii="Cambria" w:hAnsi="Cambria"/>
                <w:i/>
              </w:rPr>
              <w:t>c’est</w:t>
            </w:r>
            <w:r>
              <w:rPr>
                <w:rFonts w:ascii="Cambria" w:hAnsi="Cambria"/>
              </w:rPr>
              <w:t xml:space="preserve">  – ce </w:t>
            </w:r>
            <w:proofErr w:type="spellStart"/>
            <w:r w:rsidRPr="00C537AE">
              <w:rPr>
                <w:rFonts w:ascii="Cambria" w:hAnsi="Cambria"/>
                <w:i/>
              </w:rPr>
              <w:t>sont</w:t>
            </w:r>
            <w:proofErr w:type="spellEnd"/>
            <w:r>
              <w:rPr>
                <w:rFonts w:ascii="Cambria" w:hAnsi="Cambria"/>
              </w:rPr>
              <w:t>; preposizioni con i nomi delle nazioni; aggettivi dimostrativi;  pronomi personali complemento diretto e indiretto; preposizioni semplici e articolate; verbi ausiliari, verbi pronominali,  verbi servili; anomalie ortografiche verbi del primo gruppo; il presente indicativo, il passato prossimo e accordo del participio passato con l’ausiliare “essere”;  l’imperativo dei verbi del 1°, 2° e 3° gruppo proposti dal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 + Lessico di base)</w:t>
            </w:r>
            <w:r>
              <w:rPr>
                <w:rFonts w:ascii="Cambria" w:hAnsi="Cambria"/>
              </w:rPr>
              <w:br/>
              <w:t>Salutare; presentarsi / presentare qualcuno/ la propria famiglia; dire la data, giorni della settimana, mesi / stagioni dell’anno; chiedere e dire l'ora, descrivere le azioni abitudinarie; chieder e dare informazioni relative allo stato di salute; descrivere l’aspetto fisico e il carattere di una persona ; chiedere e dire la professione, i mestieri, la nazionalità, il paese di origine; parlare dei propri interessi, saper scrivere una cartolina/una mail.</w:t>
            </w:r>
          </w:p>
        </w:tc>
      </w:tr>
      <w:tr w:rsidR="0006243E" w:rsidRPr="000B6926" w:rsidTr="0006243E">
        <w:trPr>
          <w:trHeight w:val="1"/>
        </w:trPr>
        <w:tc>
          <w:tcPr>
            <w:tcW w:w="1887" w:type="dxa"/>
            <w:tcBorders>
              <w:top w:val="single" w:sz="4" w:space="0" w:color="4BACC6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Libro di testo</w:t>
            </w:r>
          </w:p>
        </w:tc>
        <w:tc>
          <w:tcPr>
            <w:tcW w:w="785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M. Léonard « </w:t>
            </w:r>
            <w:r w:rsidRPr="00642DCA">
              <w:rPr>
                <w:rFonts w:asciiTheme="majorHAnsi" w:hAnsiTheme="majorHAnsi" w:cs="TimesNewRomanPSMT"/>
                <w:b/>
                <w:bCs/>
                <w:i/>
                <w:sz w:val="24"/>
                <w:szCs w:val="24"/>
                <w:lang w:val="en-US"/>
              </w:rPr>
              <w:t>Bon à savoi</w:t>
            </w:r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 xml:space="preserve">r vol. 1» - </w:t>
            </w:r>
            <w:proofErr w:type="spellStart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Lœscher</w:t>
            </w:r>
            <w:proofErr w:type="spellEnd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editore</w:t>
            </w:r>
            <w:proofErr w:type="spellEnd"/>
          </w:p>
        </w:tc>
      </w:tr>
      <w:tr w:rsidR="0006243E" w:rsidRPr="00A96449" w:rsidTr="0006243E">
        <w:tc>
          <w:tcPr>
            <w:tcW w:w="1887" w:type="dxa"/>
            <w:tcBorders>
              <w:top w:val="single" w:sz="4" w:space="0" w:color="4BACC6"/>
              <w:left w:val="single" w:sz="6" w:space="0" w:color="000000"/>
              <w:bottom w:val="single" w:sz="6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Prova d’esame</w:t>
            </w:r>
          </w:p>
        </w:tc>
        <w:tc>
          <w:tcPr>
            <w:tcW w:w="7859" w:type="dxa"/>
            <w:tcBorders>
              <w:top w:val="single" w:sz="4" w:space="0" w:color="4BACC6"/>
              <w:left w:val="single" w:sz="4" w:space="0" w:color="4BACC6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 w:cs="Cambria"/>
                <w:sz w:val="24"/>
              </w:rPr>
            </w:pPr>
            <w:r w:rsidRPr="00642DCA">
              <w:rPr>
                <w:rFonts w:asciiTheme="majorHAnsi" w:hAnsiTheme="majorHAnsi" w:cs="Cambria"/>
                <w:sz w:val="24"/>
              </w:rPr>
              <w:t>Scritto: Esercizi di tipologie diverse su argomenti grammaticali e redazione di una produzione (dialogo, lettera, appunti, messaggio, testo) corrispondente a una situazione di vita quotidiana nota.</w:t>
            </w:r>
          </w:p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42DCA">
              <w:rPr>
                <w:rFonts w:asciiTheme="majorHAnsi" w:hAnsiTheme="majorHAnsi" w:cs="Cambria"/>
                <w:sz w:val="24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sectPr w:rsidR="00870907" w:rsidSect="00B70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AB"/>
    <w:rsid w:val="0006243E"/>
    <w:rsid w:val="00084F69"/>
    <w:rsid w:val="00093735"/>
    <w:rsid w:val="000B6926"/>
    <w:rsid w:val="0042710E"/>
    <w:rsid w:val="00504FAB"/>
    <w:rsid w:val="005355C5"/>
    <w:rsid w:val="00541EA1"/>
    <w:rsid w:val="00642DCA"/>
    <w:rsid w:val="008529B5"/>
    <w:rsid w:val="00870907"/>
    <w:rsid w:val="00970148"/>
    <w:rsid w:val="009A34D4"/>
    <w:rsid w:val="00A96449"/>
    <w:rsid w:val="00B70CFB"/>
    <w:rsid w:val="00DB26B6"/>
    <w:rsid w:val="00EF2C7E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408DA"/>
  <w15:docId w15:val="{D0120664-8541-4AFA-93CB-75CFBBF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C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Mapi</dc:creator>
  <cp:lastModifiedBy>didattica3</cp:lastModifiedBy>
  <cp:revision>7</cp:revision>
  <dcterms:created xsi:type="dcterms:W3CDTF">2020-06-23T10:27:00Z</dcterms:created>
  <dcterms:modified xsi:type="dcterms:W3CDTF">2023-05-31T05:47:00Z</dcterms:modified>
</cp:coreProperties>
</file>