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97E" w:rsidRPr="005024A9" w:rsidRDefault="00F9297E" w:rsidP="00F9297E">
      <w:pPr>
        <w:jc w:val="both"/>
        <w:rPr>
          <w:b/>
          <w:bCs/>
          <w:sz w:val="24"/>
          <w:szCs w:val="24"/>
        </w:rPr>
      </w:pPr>
      <w:r w:rsidRPr="005024A9">
        <w:rPr>
          <w:b/>
          <w:bCs/>
          <w:sz w:val="24"/>
          <w:szCs w:val="24"/>
        </w:rPr>
        <w:t>Verbale n. 4 del 28 marzo 2023</w:t>
      </w:r>
    </w:p>
    <w:p w:rsidR="00F9297E" w:rsidRPr="005024A9" w:rsidRDefault="00F9297E" w:rsidP="00F9297E">
      <w:pPr>
        <w:jc w:val="both"/>
        <w:rPr>
          <w:sz w:val="24"/>
          <w:szCs w:val="24"/>
        </w:rPr>
      </w:pPr>
      <w:r w:rsidRPr="005024A9">
        <w:rPr>
          <w:sz w:val="24"/>
          <w:szCs w:val="24"/>
        </w:rPr>
        <w:t>Verbale dell’incontro tra le RSU ed il Dirigente Scolastico del Liceo Virgilio di Milano</w:t>
      </w:r>
      <w:r w:rsidR="005024A9">
        <w:rPr>
          <w:sz w:val="24"/>
          <w:szCs w:val="24"/>
        </w:rPr>
        <w:t>.</w:t>
      </w:r>
    </w:p>
    <w:p w:rsidR="00F9297E" w:rsidRPr="005024A9" w:rsidRDefault="00F9297E" w:rsidP="005C6430">
      <w:pPr>
        <w:ind w:right="-1"/>
        <w:jc w:val="both"/>
        <w:rPr>
          <w:sz w:val="24"/>
          <w:szCs w:val="24"/>
        </w:rPr>
      </w:pPr>
      <w:r w:rsidRPr="005024A9">
        <w:rPr>
          <w:sz w:val="24"/>
          <w:szCs w:val="24"/>
        </w:rPr>
        <w:t>Il giorno 28 marzo 2023 alle ore 14:30 si è svolto l’incontro tra il Dirigente Scolastico e le RSU di Istituto</w:t>
      </w:r>
      <w:r w:rsidR="005E36EB">
        <w:rPr>
          <w:sz w:val="24"/>
          <w:szCs w:val="24"/>
        </w:rPr>
        <w:t xml:space="preserve"> per la</w:t>
      </w:r>
      <w:r w:rsidRPr="005024A9">
        <w:rPr>
          <w:sz w:val="24"/>
          <w:szCs w:val="24"/>
        </w:rPr>
        <w:t xml:space="preserve"> contrattazione di Istituto con il seguente ordine del giorno:</w:t>
      </w:r>
    </w:p>
    <w:p w:rsidR="00F9297E" w:rsidRPr="005024A9" w:rsidRDefault="00F9297E" w:rsidP="00F9297E">
      <w:pPr>
        <w:rPr>
          <w:sz w:val="24"/>
          <w:szCs w:val="24"/>
        </w:rPr>
      </w:pPr>
      <w:r w:rsidRPr="005024A9">
        <w:rPr>
          <w:sz w:val="24"/>
          <w:szCs w:val="24"/>
        </w:rPr>
        <w:t>1. Pros</w:t>
      </w:r>
      <w:r w:rsidR="00AD72D8">
        <w:rPr>
          <w:sz w:val="24"/>
          <w:szCs w:val="24"/>
        </w:rPr>
        <w:t>i</w:t>
      </w:r>
      <w:r w:rsidRPr="005024A9">
        <w:rPr>
          <w:sz w:val="24"/>
          <w:szCs w:val="24"/>
        </w:rPr>
        <w:t>eguo contrattazione</w:t>
      </w:r>
    </w:p>
    <w:p w:rsidR="00F9297E" w:rsidRPr="005024A9" w:rsidRDefault="00F9297E" w:rsidP="00F9297E">
      <w:pPr>
        <w:rPr>
          <w:sz w:val="24"/>
          <w:szCs w:val="24"/>
        </w:rPr>
      </w:pPr>
      <w:r w:rsidRPr="005024A9">
        <w:rPr>
          <w:sz w:val="24"/>
          <w:szCs w:val="24"/>
        </w:rPr>
        <w:t>2. Varie ed eventuali</w:t>
      </w:r>
    </w:p>
    <w:p w:rsidR="00F9297E" w:rsidRPr="005024A9" w:rsidRDefault="00F9297E" w:rsidP="00F9297E">
      <w:pPr>
        <w:jc w:val="both"/>
        <w:rPr>
          <w:sz w:val="24"/>
          <w:szCs w:val="24"/>
        </w:rPr>
      </w:pPr>
      <w:r w:rsidRPr="005024A9">
        <w:rPr>
          <w:sz w:val="24"/>
          <w:szCs w:val="24"/>
        </w:rPr>
        <w:t xml:space="preserve">Sono presenti il Dirigente Scolastico Prof. Roberto Garroni, il collaboratore vicario Prof. Mario </w:t>
      </w:r>
      <w:proofErr w:type="spellStart"/>
      <w:r w:rsidRPr="005024A9">
        <w:rPr>
          <w:sz w:val="24"/>
          <w:szCs w:val="24"/>
        </w:rPr>
        <w:t>Secone</w:t>
      </w:r>
      <w:proofErr w:type="spellEnd"/>
      <w:r w:rsidRPr="005024A9">
        <w:rPr>
          <w:sz w:val="24"/>
          <w:szCs w:val="24"/>
        </w:rPr>
        <w:t xml:space="preserve">, la delegazione sindacale del Liceo Virgilio costituita dalle RSU d’Istituto: Prof.ssa Maria Chiara Romanoni (SNALS), Prof. Giorgio Mascitelli (COBAS SCUOLA), Prof.ssa Luisa Balzano (CGIL), Prof. Dario Nicolini (CISL), </w:t>
      </w:r>
      <w:r w:rsidR="005C6430" w:rsidRPr="005024A9">
        <w:rPr>
          <w:sz w:val="24"/>
          <w:szCs w:val="24"/>
        </w:rPr>
        <w:t>il sig. Angelo Bruno</w:t>
      </w:r>
      <w:r w:rsidR="005E36EB">
        <w:rPr>
          <w:sz w:val="24"/>
          <w:szCs w:val="24"/>
        </w:rPr>
        <w:t xml:space="preserve"> </w:t>
      </w:r>
      <w:r w:rsidR="005C6430" w:rsidRPr="005024A9">
        <w:rPr>
          <w:sz w:val="24"/>
          <w:szCs w:val="24"/>
        </w:rPr>
        <w:t>(Uil Scuola)</w:t>
      </w:r>
      <w:r w:rsidR="005E36EB">
        <w:rPr>
          <w:sz w:val="24"/>
          <w:szCs w:val="24"/>
        </w:rPr>
        <w:t>;</w:t>
      </w:r>
      <w:r w:rsidR="005C6430" w:rsidRPr="005024A9">
        <w:rPr>
          <w:sz w:val="24"/>
          <w:szCs w:val="24"/>
        </w:rPr>
        <w:t xml:space="preserve"> </w:t>
      </w:r>
      <w:r w:rsidRPr="005024A9">
        <w:rPr>
          <w:sz w:val="24"/>
          <w:szCs w:val="24"/>
        </w:rPr>
        <w:t>è presente con delega sindacale (TAS) il Sig. Desimone Rosario (CISL SCUOLA).</w:t>
      </w:r>
    </w:p>
    <w:p w:rsidR="00AE5FE4" w:rsidRPr="005024A9" w:rsidRDefault="005E36EB" w:rsidP="00F9297E">
      <w:pPr>
        <w:jc w:val="both"/>
        <w:rPr>
          <w:sz w:val="24"/>
          <w:szCs w:val="24"/>
        </w:rPr>
      </w:pPr>
      <w:r>
        <w:rPr>
          <w:sz w:val="24"/>
          <w:szCs w:val="24"/>
        </w:rPr>
        <w:t xml:space="preserve">Il collaboratore vicario </w:t>
      </w:r>
      <w:r w:rsidR="005C6430" w:rsidRPr="005024A9">
        <w:rPr>
          <w:sz w:val="24"/>
          <w:szCs w:val="24"/>
        </w:rPr>
        <w:t xml:space="preserve">presenta alle </w:t>
      </w:r>
      <w:r w:rsidR="00BD0593" w:rsidRPr="005024A9">
        <w:rPr>
          <w:sz w:val="24"/>
          <w:szCs w:val="24"/>
        </w:rPr>
        <w:t>R</w:t>
      </w:r>
      <w:r w:rsidR="005C6430" w:rsidRPr="005024A9">
        <w:rPr>
          <w:sz w:val="24"/>
          <w:szCs w:val="24"/>
        </w:rPr>
        <w:t>su la proposta del FIS</w:t>
      </w:r>
      <w:r w:rsidR="00BC35DA">
        <w:rPr>
          <w:sz w:val="24"/>
          <w:szCs w:val="24"/>
        </w:rPr>
        <w:t xml:space="preserve"> e del bilancio</w:t>
      </w:r>
      <w:r w:rsidR="005C6430" w:rsidRPr="005024A9">
        <w:rPr>
          <w:sz w:val="24"/>
          <w:szCs w:val="24"/>
        </w:rPr>
        <w:t xml:space="preserve"> con un taglio </w:t>
      </w:r>
      <w:r w:rsidR="00BD0593" w:rsidRPr="005024A9">
        <w:rPr>
          <w:sz w:val="24"/>
          <w:szCs w:val="24"/>
        </w:rPr>
        <w:t xml:space="preserve">lineare </w:t>
      </w:r>
      <w:r w:rsidR="005C6430" w:rsidRPr="005024A9">
        <w:rPr>
          <w:sz w:val="24"/>
          <w:szCs w:val="24"/>
        </w:rPr>
        <w:t>di circa l’8%.</w:t>
      </w:r>
    </w:p>
    <w:p w:rsidR="005C6430" w:rsidRPr="005024A9" w:rsidRDefault="005C6430" w:rsidP="00F9297E">
      <w:pPr>
        <w:jc w:val="both"/>
        <w:rPr>
          <w:sz w:val="24"/>
          <w:szCs w:val="24"/>
        </w:rPr>
      </w:pPr>
      <w:r w:rsidRPr="005024A9">
        <w:rPr>
          <w:sz w:val="24"/>
          <w:szCs w:val="24"/>
        </w:rPr>
        <w:t xml:space="preserve">La prof.ssa Romanoni chiede perché vegano assegnate 160 ore a ciascun collaboratore del </w:t>
      </w:r>
      <w:r w:rsidR="005E36EB">
        <w:rPr>
          <w:sz w:val="24"/>
          <w:szCs w:val="24"/>
        </w:rPr>
        <w:t>D</w:t>
      </w:r>
      <w:r w:rsidRPr="005024A9">
        <w:rPr>
          <w:sz w:val="24"/>
          <w:szCs w:val="24"/>
        </w:rPr>
        <w:t>irigente anche se alcuni hanno solo 4 ore di lezione mentre altri 12</w:t>
      </w:r>
      <w:r w:rsidR="005E36EB">
        <w:rPr>
          <w:sz w:val="24"/>
          <w:szCs w:val="24"/>
        </w:rPr>
        <w:t>; a tal proposito i</w:t>
      </w:r>
      <w:r w:rsidRPr="005024A9">
        <w:rPr>
          <w:sz w:val="24"/>
          <w:szCs w:val="24"/>
        </w:rPr>
        <w:t>l prof. Mascitelli sottolinea la necessità di porre maggiore attenzione alle ore di potenziamento non svolte in classe</w:t>
      </w:r>
      <w:r w:rsidR="005E36EB">
        <w:rPr>
          <w:sz w:val="24"/>
          <w:szCs w:val="24"/>
        </w:rPr>
        <w:t xml:space="preserve">. </w:t>
      </w:r>
    </w:p>
    <w:p w:rsidR="005C6430" w:rsidRPr="005024A9" w:rsidRDefault="005C6430" w:rsidP="00F9297E">
      <w:pPr>
        <w:jc w:val="both"/>
        <w:rPr>
          <w:sz w:val="24"/>
          <w:szCs w:val="24"/>
        </w:rPr>
      </w:pPr>
      <w:r w:rsidRPr="005024A9">
        <w:rPr>
          <w:sz w:val="24"/>
          <w:szCs w:val="24"/>
        </w:rPr>
        <w:t>Il Dirigente ritiene corretta l’attribuzione delle ore allo staff</w:t>
      </w:r>
      <w:r w:rsidR="00740890" w:rsidRPr="005024A9">
        <w:rPr>
          <w:sz w:val="24"/>
          <w:szCs w:val="24"/>
        </w:rPr>
        <w:t>, sostenendo che è positivo il taglio lineare dell’8% tra tutti i lavoratori. Inoltre sottolinea l’aumento del lavoro di gestione della scuola.</w:t>
      </w:r>
    </w:p>
    <w:p w:rsidR="00740890" w:rsidRPr="005024A9" w:rsidRDefault="00740890" w:rsidP="00F9297E">
      <w:pPr>
        <w:jc w:val="both"/>
        <w:rPr>
          <w:sz w:val="24"/>
          <w:szCs w:val="24"/>
        </w:rPr>
      </w:pPr>
      <w:r w:rsidRPr="005024A9">
        <w:rPr>
          <w:sz w:val="24"/>
          <w:szCs w:val="24"/>
        </w:rPr>
        <w:t>La prof.ssa Romanoni chiede di togliere la divisione tra le 30 ore del coordinatore e le 5 ore del responsabile dell’Educazione Civica, accorpandole in un’unica voce.</w:t>
      </w:r>
    </w:p>
    <w:p w:rsidR="00627D30" w:rsidRPr="005024A9" w:rsidRDefault="00627D30" w:rsidP="00F9297E">
      <w:pPr>
        <w:jc w:val="both"/>
        <w:rPr>
          <w:sz w:val="24"/>
          <w:szCs w:val="24"/>
        </w:rPr>
      </w:pPr>
      <w:r w:rsidRPr="005024A9">
        <w:rPr>
          <w:sz w:val="24"/>
          <w:szCs w:val="24"/>
        </w:rPr>
        <w:t>Il prof. Nicolini propone di dare di default l’incarico di responsabile di Educazione Civica ai coordinatori di classe, che, su base volontaria, possono incaricare un altro docente di seguire la programmazione di Educazione Civica.</w:t>
      </w:r>
    </w:p>
    <w:p w:rsidR="00627D30" w:rsidRPr="005024A9" w:rsidRDefault="00BD0593" w:rsidP="00F9297E">
      <w:pPr>
        <w:jc w:val="both"/>
        <w:rPr>
          <w:sz w:val="24"/>
          <w:szCs w:val="24"/>
        </w:rPr>
      </w:pPr>
      <w:r w:rsidRPr="005024A9">
        <w:rPr>
          <w:sz w:val="24"/>
          <w:szCs w:val="24"/>
        </w:rPr>
        <w:t>Durante il confronto emerge la questione della consegna del pagellino agli alunni; si giunge, da parte delle Rsu, alla proposta di evitare una tornata di Consigli di Classe a marzo.</w:t>
      </w:r>
    </w:p>
    <w:p w:rsidR="005639B9" w:rsidRPr="005024A9" w:rsidRDefault="00BD0593" w:rsidP="00F9297E">
      <w:pPr>
        <w:jc w:val="both"/>
        <w:rPr>
          <w:sz w:val="24"/>
          <w:szCs w:val="24"/>
        </w:rPr>
      </w:pPr>
      <w:r w:rsidRPr="005024A9">
        <w:rPr>
          <w:sz w:val="24"/>
          <w:szCs w:val="24"/>
        </w:rPr>
        <w:t>Il Dirigente rimarca che la programmazione delle 40 ore + 40 ore è complessivamente in linea con quanto previsto dal CCNL nazionale</w:t>
      </w:r>
      <w:r w:rsidR="00A05D44" w:rsidRPr="005024A9">
        <w:rPr>
          <w:sz w:val="24"/>
          <w:szCs w:val="24"/>
        </w:rPr>
        <w:t xml:space="preserve">; propone, per il prossimo anno scolastico, </w:t>
      </w:r>
      <w:r w:rsidR="00381698" w:rsidRPr="005024A9">
        <w:rPr>
          <w:sz w:val="24"/>
          <w:szCs w:val="24"/>
        </w:rPr>
        <w:t>di pubblicare una circolare che inviti i genitori a verificare il superamento del recupero delle insufficienze del trimestre. Questo ovvierà alla comunicazione cartacea del recupero, fermo restando la comunicazione delle insufficienze gravi.</w:t>
      </w:r>
      <w:r w:rsidR="005639B9" w:rsidRPr="005024A9">
        <w:rPr>
          <w:sz w:val="24"/>
          <w:szCs w:val="24"/>
        </w:rPr>
        <w:t xml:space="preserve"> Si ipotizza quindi un Consiglio di classe a febbraio con comunicazione delle carenze a marzo</w:t>
      </w:r>
      <w:r w:rsidR="00BC35DA">
        <w:rPr>
          <w:sz w:val="24"/>
          <w:szCs w:val="24"/>
        </w:rPr>
        <w:t>; i</w:t>
      </w:r>
      <w:r w:rsidR="005639B9" w:rsidRPr="005024A9">
        <w:rPr>
          <w:sz w:val="24"/>
          <w:szCs w:val="24"/>
        </w:rPr>
        <w:t xml:space="preserve"> dettagli verranno stabiliti in futuro.</w:t>
      </w:r>
    </w:p>
    <w:p w:rsidR="005639B9" w:rsidRDefault="005639B9" w:rsidP="00F9297E">
      <w:pPr>
        <w:jc w:val="both"/>
        <w:rPr>
          <w:sz w:val="24"/>
          <w:szCs w:val="24"/>
        </w:rPr>
      </w:pPr>
      <w:r w:rsidRPr="005024A9">
        <w:rPr>
          <w:sz w:val="24"/>
          <w:szCs w:val="24"/>
        </w:rPr>
        <w:t xml:space="preserve">Il prof. Mascitelli afferma che le </w:t>
      </w:r>
      <w:r w:rsidR="005E36EB">
        <w:rPr>
          <w:sz w:val="24"/>
          <w:szCs w:val="24"/>
        </w:rPr>
        <w:t>R</w:t>
      </w:r>
      <w:r w:rsidRPr="005024A9">
        <w:rPr>
          <w:sz w:val="24"/>
          <w:szCs w:val="24"/>
        </w:rPr>
        <w:t>su dovranno far presente</w:t>
      </w:r>
      <w:r w:rsidR="005E36EB">
        <w:rPr>
          <w:sz w:val="24"/>
          <w:szCs w:val="24"/>
        </w:rPr>
        <w:t xml:space="preserve"> </w:t>
      </w:r>
      <w:r w:rsidRPr="005024A9">
        <w:rPr>
          <w:sz w:val="24"/>
          <w:szCs w:val="24"/>
        </w:rPr>
        <w:t>ai lavoratori</w:t>
      </w:r>
      <w:r w:rsidR="005E36EB">
        <w:rPr>
          <w:sz w:val="24"/>
          <w:szCs w:val="24"/>
        </w:rPr>
        <w:t>, in sede di assemblea,</w:t>
      </w:r>
      <w:r w:rsidR="005E36EB" w:rsidRPr="005024A9">
        <w:rPr>
          <w:sz w:val="24"/>
          <w:szCs w:val="24"/>
        </w:rPr>
        <w:t xml:space="preserve"> </w:t>
      </w:r>
      <w:r w:rsidRPr="005024A9">
        <w:rPr>
          <w:sz w:val="24"/>
          <w:szCs w:val="24"/>
        </w:rPr>
        <w:t>che vi sarà una riduzione del salario accessorio.</w:t>
      </w:r>
    </w:p>
    <w:p w:rsidR="00AD72D8" w:rsidRPr="005024A9" w:rsidRDefault="00AD72D8" w:rsidP="00F9297E">
      <w:pPr>
        <w:jc w:val="both"/>
        <w:rPr>
          <w:sz w:val="24"/>
          <w:szCs w:val="24"/>
        </w:rPr>
      </w:pPr>
    </w:p>
    <w:p w:rsidR="005639B9" w:rsidRPr="005024A9" w:rsidRDefault="005639B9" w:rsidP="00F9297E">
      <w:pPr>
        <w:jc w:val="both"/>
        <w:rPr>
          <w:sz w:val="24"/>
          <w:szCs w:val="24"/>
        </w:rPr>
      </w:pPr>
      <w:r w:rsidRPr="005024A9">
        <w:rPr>
          <w:sz w:val="24"/>
          <w:szCs w:val="24"/>
        </w:rPr>
        <w:t>Il successivo incontro</w:t>
      </w:r>
      <w:r w:rsidR="005E36EB" w:rsidRPr="005E36EB">
        <w:rPr>
          <w:sz w:val="24"/>
          <w:szCs w:val="24"/>
        </w:rPr>
        <w:t xml:space="preserve"> </w:t>
      </w:r>
      <w:r w:rsidR="005E36EB" w:rsidRPr="005024A9">
        <w:rPr>
          <w:sz w:val="24"/>
          <w:szCs w:val="24"/>
        </w:rPr>
        <w:t>di contrattazione, per trattare la situazione degli Ata</w:t>
      </w:r>
      <w:r w:rsidR="005E36EB">
        <w:rPr>
          <w:sz w:val="24"/>
          <w:szCs w:val="24"/>
        </w:rPr>
        <w:t>,</w:t>
      </w:r>
      <w:r w:rsidRPr="005024A9">
        <w:rPr>
          <w:sz w:val="24"/>
          <w:szCs w:val="24"/>
        </w:rPr>
        <w:t xml:space="preserve"> viene fissato per il 12 aprile alle ore 14:30</w:t>
      </w:r>
      <w:r w:rsidR="005E36EB">
        <w:rPr>
          <w:sz w:val="24"/>
          <w:szCs w:val="24"/>
        </w:rPr>
        <w:t>.</w:t>
      </w:r>
    </w:p>
    <w:p w:rsidR="005639B9" w:rsidRDefault="005639B9" w:rsidP="00F9297E">
      <w:pPr>
        <w:jc w:val="both"/>
        <w:rPr>
          <w:sz w:val="24"/>
          <w:szCs w:val="24"/>
        </w:rPr>
      </w:pPr>
      <w:r w:rsidRPr="005024A9">
        <w:rPr>
          <w:sz w:val="24"/>
          <w:szCs w:val="24"/>
        </w:rPr>
        <w:t>Alle ore 16, terminati i punti all’ordine del giorno la seduta viene tolta.</w:t>
      </w:r>
    </w:p>
    <w:p w:rsidR="00AD72D8" w:rsidRDefault="00AD72D8" w:rsidP="00F9297E">
      <w:pPr>
        <w:jc w:val="both"/>
        <w:rPr>
          <w:sz w:val="24"/>
          <w:szCs w:val="24"/>
        </w:rPr>
      </w:pPr>
      <w:r>
        <w:rPr>
          <w:sz w:val="24"/>
          <w:szCs w:val="24"/>
        </w:rPr>
        <w:lastRenderedPageBreak/>
        <w:t>La Rsu verbalizzante                                                                                         Il Dirigente Scolastico</w:t>
      </w:r>
    </w:p>
    <w:p w:rsidR="00AD72D8" w:rsidRPr="005024A9" w:rsidRDefault="00AD72D8" w:rsidP="00F9297E">
      <w:pPr>
        <w:jc w:val="both"/>
        <w:rPr>
          <w:sz w:val="24"/>
          <w:szCs w:val="24"/>
        </w:rPr>
      </w:pPr>
      <w:r>
        <w:rPr>
          <w:sz w:val="24"/>
          <w:szCs w:val="24"/>
        </w:rPr>
        <w:t>Prof. Dario Nicolini                                                                                         Prof. Roberto Garroni</w:t>
      </w:r>
    </w:p>
    <w:p w:rsidR="00BD0593" w:rsidRDefault="00BD0593" w:rsidP="00F9297E">
      <w:pPr>
        <w:jc w:val="both"/>
      </w:pPr>
    </w:p>
    <w:sectPr w:rsidR="00BD0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7E"/>
    <w:rsid w:val="00381698"/>
    <w:rsid w:val="005024A9"/>
    <w:rsid w:val="005639B9"/>
    <w:rsid w:val="005C6430"/>
    <w:rsid w:val="005E36EB"/>
    <w:rsid w:val="00627D30"/>
    <w:rsid w:val="00740890"/>
    <w:rsid w:val="00A05D44"/>
    <w:rsid w:val="00A10900"/>
    <w:rsid w:val="00AD72D8"/>
    <w:rsid w:val="00AE5FE4"/>
    <w:rsid w:val="00BC35DA"/>
    <w:rsid w:val="00BD0593"/>
    <w:rsid w:val="00F92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7123"/>
  <w15:chartTrackingRefBased/>
  <w15:docId w15:val="{00EF38F9-5699-4C76-9CB1-65013D07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471</Words>
  <Characters>2688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Nicolini</dc:creator>
  <cp:keywords/>
  <dc:description/>
  <cp:lastModifiedBy>Dario Nicolini</cp:lastModifiedBy>
  <cp:revision>13</cp:revision>
  <dcterms:created xsi:type="dcterms:W3CDTF">2023-04-05T17:42:00Z</dcterms:created>
  <dcterms:modified xsi:type="dcterms:W3CDTF">2023-04-06T13:55:00Z</dcterms:modified>
</cp:coreProperties>
</file>