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BC" w:rsidRPr="00C71A51" w:rsidRDefault="00783CBC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783CBC" w:rsidRPr="00C71A51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83CBC" w:rsidRPr="00C71A51" w:rsidRDefault="00783CB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83CBC" w:rsidRPr="00C71A51" w:rsidRDefault="00783CBC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783CBC" w:rsidRPr="00C71A51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783CBC" w:rsidRPr="00C71A51" w:rsidRDefault="00783CB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83CBC" w:rsidRPr="00C71A51" w:rsidRDefault="00783CBC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b/>
                <w:color w:val="000000"/>
                <w:sz w:val="28"/>
              </w:rPr>
              <w:t>Terza Liceo Latino</w:t>
            </w:r>
          </w:p>
        </w:tc>
      </w:tr>
      <w:tr w:rsidR="00783CBC" w:rsidRPr="00C71A51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783CBC" w:rsidRPr="00C71A51" w:rsidRDefault="00783CB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783CBC" w:rsidRPr="00C71A51" w:rsidRDefault="00783CBC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C71A51">
              <w:rPr>
                <w:rFonts w:ascii="Cambria" w:eastAsia="MS Gothic" w:hAnsi="Cambria"/>
                <w:b/>
                <w:color w:val="000000"/>
                <w:sz w:val="28"/>
              </w:rPr>
              <w:t>2019-20</w:t>
            </w:r>
            <w:bookmarkStart w:id="0" w:name="_GoBack"/>
            <w:bookmarkEnd w:id="0"/>
            <w:r w:rsidRPr="00C71A51">
              <w:rPr>
                <w:rFonts w:ascii="Cambria" w:eastAsia="MS Gothic" w:hAnsi="Cambria"/>
                <w:b/>
                <w:color w:val="000000"/>
                <w:sz w:val="28"/>
              </w:rPr>
              <w:t>20</w:t>
            </w:r>
          </w:p>
        </w:tc>
      </w:tr>
    </w:tbl>
    <w:p w:rsidR="00783CBC" w:rsidRPr="00C71A51" w:rsidRDefault="00783CBC" w:rsidP="005A1E1E">
      <w:pPr>
        <w:rPr>
          <w:rFonts w:ascii="Cambria" w:hAnsi="Cambria"/>
          <w:sz w:val="28"/>
        </w:rPr>
      </w:pPr>
    </w:p>
    <w:p w:rsidR="00783CBC" w:rsidRPr="00C71A51" w:rsidRDefault="00783CBC" w:rsidP="005A1E1E">
      <w:pPr>
        <w:rPr>
          <w:rFonts w:ascii="Cambria" w:hAnsi="Cambria"/>
          <w:sz w:val="28"/>
        </w:rPr>
      </w:pPr>
    </w:p>
    <w:p w:rsidR="00783CBC" w:rsidRPr="00C71A51" w:rsidRDefault="00783CBC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/>
      </w:tblPr>
      <w:tblGrid>
        <w:gridCol w:w="1908"/>
        <w:gridCol w:w="8690"/>
      </w:tblGrid>
      <w:tr w:rsidR="00783CBC" w:rsidRPr="00C71A51" w:rsidTr="005B738F">
        <w:tc>
          <w:tcPr>
            <w:tcW w:w="1908" w:type="dxa"/>
            <w:vAlign w:val="center"/>
          </w:tcPr>
          <w:p w:rsidR="00783CBC" w:rsidRPr="00C71A51" w:rsidRDefault="00783CBC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C71A51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Morfologia del nome: le cinque declinazioni e le due classi di aggettivi; aggettivi pronominali. Aggettivi possessivi e pronomi personali, is,ea,id, relativi.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Morfologia del verbo: le forme attive, passive e deponenti dell’indicativo e del congiuntivo delle quattro coniugazioni, della coniugazione mista, verbi anomali, le forme di sum; l’imperativo; l’infinito presente.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Sintassi della frase semplice: le principali funzioni logiche.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Sintassi del periodo: le principali coordinate; la subordinata causale e temporale, relativa all’indicativo, finali e volitive.</w:t>
            </w:r>
          </w:p>
        </w:tc>
      </w:tr>
      <w:tr w:rsidR="00783CBC" w:rsidRPr="00C71A51" w:rsidTr="005B738F">
        <w:tc>
          <w:tcPr>
            <w:tcW w:w="1908" w:type="dxa"/>
            <w:vAlign w:val="center"/>
          </w:tcPr>
          <w:p w:rsidR="00783CBC" w:rsidRPr="00C71A51" w:rsidRDefault="00783CBC" w:rsidP="008F3F2E">
            <w:pPr>
              <w:jc w:val="right"/>
              <w:rPr>
                <w:rFonts w:ascii="Cambria" w:hAnsi="Cambria"/>
                <w:b/>
                <w:bCs/>
              </w:rPr>
            </w:pPr>
            <w:r w:rsidRPr="00C71A51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690" w:type="dxa"/>
          </w:tcPr>
          <w:p w:rsidR="00783CBC" w:rsidRPr="00C71A51" w:rsidRDefault="00783CBC" w:rsidP="005875E3">
            <w:pPr>
              <w:spacing w:after="280"/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Proposizione relativa propria e impropria, tutte le subordinate al congiuntivo (finali, volitive, consecutive, dichiarative, cum narrativo, interrogative indirette), verbi semideponenti, infinito e subordinate infinitive, participi e ablativo assoluto, pronomi interrogativi e indefiniti, comparativi e superlativi, perifrastica attiva, gerundio, gerundivo e perifrastica passiva.</w:t>
            </w:r>
          </w:p>
        </w:tc>
      </w:tr>
      <w:tr w:rsidR="00783CBC" w:rsidRPr="00C71A51" w:rsidTr="005B738F">
        <w:tc>
          <w:tcPr>
            <w:tcW w:w="1908" w:type="dxa"/>
            <w:vAlign w:val="center"/>
          </w:tcPr>
          <w:p w:rsidR="00783CBC" w:rsidRPr="00C71A51" w:rsidRDefault="00783CBC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C71A51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783CBC" w:rsidRPr="00C71A51" w:rsidRDefault="00783CBC" w:rsidP="005875E3">
            <w:pPr>
              <w:spacing w:after="280"/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 xml:space="preserve">Sanpietro, Lamagna    Sermo et umanitas      Percorsi di lavoro 1                     ISBN 9878845184055 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 xml:space="preserve">( in alternativa)Tantucci, Roncoroni, Cappelletto, Galeotto, Sada, “Il mio latino”, grammatica + laboratorio 1+ libro digitale + contenuti digitali interattivi, Poseidonia scuola, Mondadori Education,  2 volumi indivisibili,  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ISBN 978-88-482-6394-8 Sanpietro, Lamagna</w:t>
            </w:r>
          </w:p>
          <w:p w:rsidR="00783CBC" w:rsidRPr="00C71A51" w:rsidRDefault="00783CBC" w:rsidP="005875E3">
            <w:pPr>
              <w:rPr>
                <w:rFonts w:ascii="Cambria" w:hAnsi="Cambria"/>
              </w:rPr>
            </w:pPr>
          </w:p>
          <w:p w:rsidR="00783CBC" w:rsidRPr="00C71A51" w:rsidRDefault="00783CBC" w:rsidP="00034EBB">
            <w:pPr>
              <w:spacing w:after="280"/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Flocchini, Bacci, Moscio, Sanpietro, Lamagna   Sermo et umanitas  Percorsi di lavoro 1 e 2       ISBN 9878845184055 ISBN 9788845184062</w:t>
            </w:r>
          </w:p>
          <w:p w:rsidR="00783CBC" w:rsidRPr="00C71A51" w:rsidRDefault="00783CBC" w:rsidP="00034EBB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 xml:space="preserve">( in alternativa)Tantucci, Roncoroni, Cappelletto, Galeotto, Sada, “Il mio latino”, grammatica + laboratorio 1+ libro digitale + contenuti digitali interattivi, Poseidonia scuola, Mondadori Education,  2 volumi indivisibili </w:t>
            </w:r>
          </w:p>
          <w:p w:rsidR="00783CBC" w:rsidRPr="00C71A51" w:rsidRDefault="00783CBC" w:rsidP="00034EBB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ISBN 978-88-482-6394-8</w:t>
            </w:r>
          </w:p>
        </w:tc>
      </w:tr>
      <w:tr w:rsidR="00783CBC" w:rsidRPr="00C71A51" w:rsidTr="005B738F">
        <w:tc>
          <w:tcPr>
            <w:tcW w:w="1908" w:type="dxa"/>
            <w:vAlign w:val="center"/>
          </w:tcPr>
          <w:p w:rsidR="00783CBC" w:rsidRPr="00C71A51" w:rsidRDefault="00783CBC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C71A51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783CBC" w:rsidRPr="00C71A51" w:rsidRDefault="00783CBC" w:rsidP="005B738F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Scritto: Traduzione di un breve testo dal Latino in Italiano con l’uso del dizionario.</w:t>
            </w:r>
          </w:p>
          <w:p w:rsidR="00783CBC" w:rsidRPr="00C71A51" w:rsidRDefault="00783CBC" w:rsidP="005B738F">
            <w:pPr>
              <w:rPr>
                <w:rFonts w:ascii="Cambria" w:hAnsi="Cambria"/>
              </w:rPr>
            </w:pPr>
            <w:r w:rsidRPr="00C71A51">
              <w:rPr>
                <w:rFonts w:ascii="Cambria" w:hAnsi="Cambria"/>
              </w:rPr>
              <w:t>Orale: Individuazione, analisi e definizione di: verbi, nomi, aggettivi, funzioni dei casi e costrutti.</w:t>
            </w:r>
          </w:p>
        </w:tc>
      </w:tr>
    </w:tbl>
    <w:p w:rsidR="00783CBC" w:rsidRPr="005875E3" w:rsidRDefault="00783CBC" w:rsidP="005A1E1E">
      <w:pPr>
        <w:rPr>
          <w:rFonts w:ascii="Cambria" w:hAnsi="Cambria"/>
        </w:rPr>
      </w:pPr>
    </w:p>
    <w:p w:rsidR="00783CBC" w:rsidRDefault="00783CBC"/>
    <w:sectPr w:rsidR="00783CBC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BC" w:rsidRDefault="00783CBC">
      <w:r>
        <w:separator/>
      </w:r>
    </w:p>
  </w:endnote>
  <w:endnote w:type="continuationSeparator" w:id="0">
    <w:p w:rsidR="00783CBC" w:rsidRDefault="0078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BC" w:rsidRDefault="00783CBC" w:rsidP="00796E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CBC" w:rsidRDefault="00783CBC" w:rsidP="00B46D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BC" w:rsidRDefault="00783CBC">
    <w:pPr>
      <w:pStyle w:val="Footer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783CBC" w:rsidRDefault="00783CBC" w:rsidP="00B46D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BC" w:rsidRDefault="00783CBC">
      <w:r>
        <w:separator/>
      </w:r>
    </w:p>
  </w:footnote>
  <w:footnote w:type="continuationSeparator" w:id="0">
    <w:p w:rsidR="00783CBC" w:rsidRDefault="00783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1E"/>
    <w:rsid w:val="00034EBB"/>
    <w:rsid w:val="00091148"/>
    <w:rsid w:val="000B2220"/>
    <w:rsid w:val="000C273A"/>
    <w:rsid w:val="00103FE7"/>
    <w:rsid w:val="0014698B"/>
    <w:rsid w:val="001E68CC"/>
    <w:rsid w:val="00276FF2"/>
    <w:rsid w:val="002E1C7E"/>
    <w:rsid w:val="00462DF4"/>
    <w:rsid w:val="004E753B"/>
    <w:rsid w:val="00524967"/>
    <w:rsid w:val="005413FE"/>
    <w:rsid w:val="005504C3"/>
    <w:rsid w:val="005875E3"/>
    <w:rsid w:val="005A1E1E"/>
    <w:rsid w:val="005B738F"/>
    <w:rsid w:val="00783CBC"/>
    <w:rsid w:val="00796E65"/>
    <w:rsid w:val="00862C76"/>
    <w:rsid w:val="008C54FF"/>
    <w:rsid w:val="008F3F2E"/>
    <w:rsid w:val="00937015"/>
    <w:rsid w:val="00950532"/>
    <w:rsid w:val="009E78D3"/>
    <w:rsid w:val="00A07DC4"/>
    <w:rsid w:val="00A55BA6"/>
    <w:rsid w:val="00B46D24"/>
    <w:rsid w:val="00BC7346"/>
    <w:rsid w:val="00C71A51"/>
    <w:rsid w:val="00C76A98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E1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A1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3</cp:revision>
  <dcterms:created xsi:type="dcterms:W3CDTF">2019-05-22T17:38:00Z</dcterms:created>
  <dcterms:modified xsi:type="dcterms:W3CDTF">2019-05-22T17:41:00Z</dcterms:modified>
</cp:coreProperties>
</file>