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F8" w:rsidRPr="00A55BA6" w:rsidRDefault="008569F8" w:rsidP="008569F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951"/>
        <w:gridCol w:w="8666"/>
      </w:tblGrid>
      <w:tr w:rsidR="008569F8" w:rsidRPr="00A55BA6" w:rsidTr="005B738F">
        <w:tc>
          <w:tcPr>
            <w:tcW w:w="1951" w:type="dxa"/>
            <w:tcBorders>
              <w:bottom w:val="single" w:sz="24" w:space="0" w:color="4BACC6"/>
            </w:tcBorders>
            <w:shd w:val="clear" w:color="auto" w:fill="FFFFFF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569F8" w:rsidRPr="00A55BA6" w:rsidRDefault="008569F8" w:rsidP="005B738F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DIRITTO ED ECONOMIA</w:t>
            </w:r>
          </w:p>
        </w:tc>
      </w:tr>
      <w:tr w:rsidR="008569F8" w:rsidRPr="00A55BA6" w:rsidTr="005B738F">
        <w:tc>
          <w:tcPr>
            <w:tcW w:w="1951" w:type="dxa"/>
            <w:tcBorders>
              <w:top w:val="single" w:sz="24" w:space="0" w:color="4BACC6"/>
              <w:bottom w:val="nil"/>
            </w:tcBorders>
            <w:shd w:val="clear" w:color="auto" w:fill="FFFFFF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569F8" w:rsidRPr="00A55BA6" w:rsidRDefault="008569F8" w:rsidP="005B738F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Seconda Liceo delle Scienze Umane</w:t>
            </w:r>
          </w:p>
        </w:tc>
      </w:tr>
      <w:tr w:rsidR="008569F8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</w:t>
            </w:r>
          </w:p>
        </w:tc>
        <w:tc>
          <w:tcPr>
            <w:tcW w:w="8666" w:type="dxa"/>
            <w:shd w:val="clear" w:color="auto" w:fill="D2EAF1"/>
          </w:tcPr>
          <w:p w:rsidR="008569F8" w:rsidRPr="00A55BA6" w:rsidRDefault="0035439A" w:rsidP="0035439A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2018</w:t>
            </w:r>
            <w:r w:rsidR="008569F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-201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9</w:t>
            </w:r>
            <w:bookmarkStart w:id="0" w:name="_GoBack"/>
            <w:bookmarkEnd w:id="0"/>
          </w:p>
        </w:tc>
      </w:tr>
    </w:tbl>
    <w:p w:rsidR="008569F8" w:rsidRPr="00A55BA6" w:rsidRDefault="008569F8" w:rsidP="008569F8">
      <w:pPr>
        <w:rPr>
          <w:rFonts w:ascii="Cambria" w:hAnsi="Cambria"/>
        </w:rPr>
      </w:pPr>
    </w:p>
    <w:p w:rsidR="008569F8" w:rsidRPr="00A55BA6" w:rsidRDefault="008569F8" w:rsidP="008569F8">
      <w:pPr>
        <w:rPr>
          <w:rFonts w:ascii="Cambria" w:hAnsi="Cambria"/>
        </w:rPr>
      </w:pPr>
    </w:p>
    <w:p w:rsidR="008569F8" w:rsidRPr="00A55BA6" w:rsidRDefault="008569F8" w:rsidP="008569F8">
      <w:pPr>
        <w:rPr>
          <w:rFonts w:ascii="Cambria" w:hAnsi="Cambria"/>
        </w:rPr>
      </w:pPr>
    </w:p>
    <w:tbl>
      <w:tblPr>
        <w:tblW w:w="0" w:type="auto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8569F8" w:rsidRPr="00A55BA6" w:rsidTr="005B738F">
        <w:tc>
          <w:tcPr>
            <w:tcW w:w="1908" w:type="dxa"/>
            <w:vAlign w:val="center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 xml:space="preserve">Argomenti del Primo Anno </w:t>
            </w:r>
          </w:p>
        </w:tc>
        <w:tc>
          <w:tcPr>
            <w:tcW w:w="8690" w:type="dxa"/>
          </w:tcPr>
          <w:p w:rsidR="008569F8" w:rsidRPr="00A55BA6" w:rsidRDefault="008569F8" w:rsidP="005B738F">
            <w:pPr>
              <w:pStyle w:val="Titolo2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Prima di cominciare</w:t>
            </w:r>
          </w:p>
          <w:p w:rsidR="008569F8" w:rsidRPr="00A55BA6" w:rsidRDefault="008569F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Il diritto e l’economia: che cosa che cosa sono e perché conoscerli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cos’è il diritto. Perché il diritto ci è indispensabile. Che cos’è l’economia politica. Il perché dell’economia politica. A che cosa servono il diritto e l’economia. La vita quotidiana e le relazioni giuridiche ed economiche.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b/>
                <w:u w:val="single"/>
              </w:rPr>
            </w:pPr>
            <w:r w:rsidRPr="00A55BA6">
              <w:rPr>
                <w:rFonts w:ascii="Cambria" w:hAnsi="Cambria"/>
                <w:b/>
                <w:u w:val="single"/>
              </w:rPr>
              <w:t>Economia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Volume 1 – Modulo1 – L'attività economica e il sistema economico.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1 – I presupposti dell’economia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bisogni: caratteri e tipi. Le risorse: i beni e i servizi. L’attività economica e la ricchezza. L’impiego del reddito. Le motivazioni del risparmio.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2 – I soggetti economici e il sistema economico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Il sistema economico e le risposte ai problemi economici. Gli operatori del sistema economico. Il circuito economico: i flussi tra operatori economici. Gli operatori economici e il resto del mondo.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3 -</w:t>
            </w:r>
            <w:r w:rsidRPr="00A55BA6">
              <w:rPr>
                <w:rFonts w:ascii="Cambria" w:hAnsi="Cambria"/>
              </w:rPr>
              <w:t xml:space="preserve"> </w:t>
            </w:r>
            <w:r w:rsidRPr="00A55BA6">
              <w:rPr>
                <w:rFonts w:ascii="Cambria" w:hAnsi="Cambria"/>
                <w:u w:val="single"/>
              </w:rPr>
              <w:t>Le famiglie e il sistema economico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 L'attività economica delle famiglie. Le fonti del reddito delle famiglie. La destinazione  del reddito. I consumi. Il risparmio delle famiglie.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  <w:u w:val="single"/>
              </w:rPr>
            </w:pPr>
            <w:r w:rsidRPr="00A55BA6">
              <w:rPr>
                <w:rFonts w:ascii="Cambria" w:hAnsi="Cambria"/>
                <w:u w:val="single"/>
              </w:rPr>
              <w:t>Ud 4 – L’attività produttiva e le imprese</w:t>
            </w:r>
          </w:p>
          <w:p w:rsidR="008569F8" w:rsidRPr="00A55BA6" w:rsidRDefault="008569F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Che cosa s’intende per produzione. I fattori della produzione. I settori produttivi. Le imprese: caratteri e tipi. </w:t>
            </w:r>
          </w:p>
          <w:p w:rsidR="008569F8" w:rsidRPr="00A55BA6" w:rsidRDefault="008569F8" w:rsidP="005B738F">
            <w:pPr>
              <w:rPr>
                <w:rFonts w:ascii="Cambria" w:hAnsi="Cambria"/>
              </w:rPr>
            </w:pPr>
          </w:p>
          <w:p w:rsidR="008569F8" w:rsidRPr="00A55BA6" w:rsidRDefault="008569F8" w:rsidP="005B738F">
            <w:pPr>
              <w:pStyle w:val="Titolo2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Modulo 2 – Il diritto e l’organizzazione della società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1 – Le norme giuridiche: i fondamenti della convivenza sociali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Le norme sociali e le norme giuridiche. L’ordinamento giuridico: struttura e aspetti del diritto. Come nascono e come si conoscono le norme. La struttura delle fonti nell’ordinamento giuridico italiano. Le singole fonti dell’ordinamento giuridico italiano. Come conoscere il significato delle norme: l’interpretazione. Come cambiano le norme: efficacia nel tempo e nello spazio. Dalla consuetudine alle norme scritte.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  <w:u w:val="single"/>
              </w:rPr>
              <w:t>Ud 2 –  I destinatari delle norme e i rapporti giuridici</w:t>
            </w:r>
            <w:r w:rsidRPr="00A55BA6">
              <w:rPr>
                <w:rFonts w:ascii="Cambria" w:hAnsi="Cambria"/>
              </w:rPr>
              <w:t xml:space="preserve">                  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I soggetti di diritto. Le persone fisiche. Le organizzazioni collettive. I rapporti giuridici. Le situazioni giuridiche soggettive. I diritti personali e patrimoniali.</w:t>
            </w: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</w:p>
          <w:p w:rsidR="008569F8" w:rsidRPr="00A55BA6" w:rsidRDefault="008569F8" w:rsidP="005B738F">
            <w:pPr>
              <w:jc w:val="both"/>
              <w:rPr>
                <w:rFonts w:ascii="Cambria" w:hAnsi="Cambria"/>
              </w:rPr>
            </w:pPr>
          </w:p>
        </w:tc>
      </w:tr>
      <w:tr w:rsidR="008569F8" w:rsidRPr="00A55BA6" w:rsidTr="005B738F">
        <w:tc>
          <w:tcPr>
            <w:tcW w:w="1908" w:type="dxa"/>
            <w:vAlign w:val="center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8569F8" w:rsidRPr="00A55BA6" w:rsidRDefault="008569F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 xml:space="preserve">Lucia Rossi </w:t>
            </w:r>
            <w:r w:rsidRPr="00A55BA6">
              <w:rPr>
                <w:rFonts w:ascii="Cambria" w:hAnsi="Cambria"/>
                <w:i/>
              </w:rPr>
              <w:t xml:space="preserve">Il mondo del diritto e dell’economia, </w:t>
            </w:r>
            <w:r w:rsidRPr="00A55BA6">
              <w:rPr>
                <w:rFonts w:ascii="Cambria" w:hAnsi="Cambria"/>
              </w:rPr>
              <w:t xml:space="preserve"> Tramontana vol.1</w:t>
            </w:r>
          </w:p>
        </w:tc>
      </w:tr>
      <w:tr w:rsidR="008569F8" w:rsidRPr="00A55BA6" w:rsidTr="005B738F">
        <w:tc>
          <w:tcPr>
            <w:tcW w:w="1908" w:type="dxa"/>
            <w:vAlign w:val="center"/>
          </w:tcPr>
          <w:p w:rsidR="008569F8" w:rsidRPr="00A55BA6" w:rsidRDefault="008569F8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8569F8" w:rsidRPr="00A55BA6" w:rsidRDefault="008569F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8569F8" w:rsidRPr="00A55BA6" w:rsidRDefault="008569F8" w:rsidP="008569F8">
      <w:pPr>
        <w:rPr>
          <w:rFonts w:ascii="Cambria" w:hAnsi="Cambria"/>
        </w:rPr>
      </w:pPr>
    </w:p>
    <w:p w:rsidR="00C76A98" w:rsidRDefault="00C76A98"/>
    <w:sectPr w:rsidR="00C76A98" w:rsidSect="008569F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F8"/>
    <w:rsid w:val="000B2220"/>
    <w:rsid w:val="00285F76"/>
    <w:rsid w:val="0035439A"/>
    <w:rsid w:val="00527456"/>
    <w:rsid w:val="0053492E"/>
    <w:rsid w:val="008569F8"/>
    <w:rsid w:val="00C7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9F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9F8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8569F8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69F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8569F8"/>
    <w:pPr>
      <w:keepNext/>
      <w:spacing w:line="360" w:lineRule="auto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569F8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569F8"/>
    <w:rPr>
      <w:rFonts w:ascii="Times New Roman" w:eastAsia="Times New Roman" w:hAnsi="Times New Roman" w:cs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8569F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5</cp:revision>
  <dcterms:created xsi:type="dcterms:W3CDTF">2016-04-19T12:43:00Z</dcterms:created>
  <dcterms:modified xsi:type="dcterms:W3CDTF">2018-05-31T06:55:00Z</dcterms:modified>
</cp:coreProperties>
</file>