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93" w:rsidRPr="009C3BE2" w:rsidRDefault="00F35993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1951"/>
        <w:gridCol w:w="8666"/>
      </w:tblGrid>
      <w:tr w:rsidR="00F35993" w:rsidRPr="009C3BE2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F35993" w:rsidRPr="009C3BE2" w:rsidRDefault="00F35993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9C3BE2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F35993" w:rsidRPr="009C3BE2" w:rsidRDefault="00F35993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9C3BE2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F35993" w:rsidRPr="009C3BE2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F35993" w:rsidRPr="009C3BE2" w:rsidRDefault="00F35993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9C3BE2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F35993" w:rsidRPr="009C3BE2" w:rsidRDefault="00F35993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9C3BE2">
              <w:rPr>
                <w:rFonts w:ascii="Cambria" w:eastAsia="MS Gothic" w:hAnsi="Cambria"/>
                <w:b/>
                <w:color w:val="000000"/>
                <w:sz w:val="28"/>
              </w:rPr>
              <w:t>Terza Liceo Scientifico</w:t>
            </w:r>
          </w:p>
        </w:tc>
      </w:tr>
      <w:tr w:rsidR="00F35993" w:rsidRPr="009C3BE2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F35993" w:rsidRPr="009C3BE2" w:rsidRDefault="00F35993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9C3BE2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F35993" w:rsidRPr="009C3BE2" w:rsidRDefault="00F35993" w:rsidP="00937015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9C3BE2">
              <w:rPr>
                <w:rFonts w:ascii="Cambria" w:eastAsia="MS Gothic" w:hAnsi="Cambria"/>
                <w:b/>
                <w:color w:val="000000"/>
                <w:sz w:val="28"/>
              </w:rPr>
              <w:t>2019-20</w:t>
            </w:r>
            <w:bookmarkStart w:id="0" w:name="_GoBack"/>
            <w:bookmarkEnd w:id="0"/>
            <w:r w:rsidRPr="009C3BE2">
              <w:rPr>
                <w:rFonts w:ascii="Cambria" w:eastAsia="MS Gothic" w:hAnsi="Cambria"/>
                <w:b/>
                <w:color w:val="000000"/>
                <w:sz w:val="28"/>
              </w:rPr>
              <w:t>20</w:t>
            </w:r>
          </w:p>
        </w:tc>
      </w:tr>
    </w:tbl>
    <w:p w:rsidR="00F35993" w:rsidRPr="009C3BE2" w:rsidRDefault="00F35993" w:rsidP="005A1E1E">
      <w:pPr>
        <w:rPr>
          <w:rFonts w:ascii="Cambria" w:hAnsi="Cambria"/>
          <w:sz w:val="28"/>
        </w:rPr>
      </w:pPr>
    </w:p>
    <w:p w:rsidR="00F35993" w:rsidRPr="009C3BE2" w:rsidRDefault="00F35993" w:rsidP="005A1E1E">
      <w:pPr>
        <w:rPr>
          <w:rFonts w:ascii="Cambria" w:hAnsi="Cambria"/>
          <w:sz w:val="28"/>
        </w:rPr>
      </w:pPr>
    </w:p>
    <w:p w:rsidR="00F35993" w:rsidRPr="009C3BE2" w:rsidRDefault="00F35993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/>
      </w:tblPr>
      <w:tblGrid>
        <w:gridCol w:w="1908"/>
        <w:gridCol w:w="8690"/>
      </w:tblGrid>
      <w:tr w:rsidR="00F35993" w:rsidRPr="009C3BE2" w:rsidTr="005B738F">
        <w:tc>
          <w:tcPr>
            <w:tcW w:w="1908" w:type="dxa"/>
            <w:vAlign w:val="center"/>
          </w:tcPr>
          <w:p w:rsidR="00F35993" w:rsidRPr="009C3BE2" w:rsidRDefault="00F35993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9C3BE2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F35993" w:rsidRPr="009C3BE2" w:rsidRDefault="00F35993" w:rsidP="00524967">
            <w:pPr>
              <w:rPr>
                <w:rFonts w:ascii="Cambria" w:hAnsi="Cambria"/>
              </w:rPr>
            </w:pPr>
            <w:r w:rsidRPr="009C3BE2">
              <w:rPr>
                <w:rFonts w:ascii="Cambria" w:hAnsi="Cambria"/>
              </w:rPr>
              <w:t>Morfologia del nome: le cinque declinazioni e le due classi di aggettivi; aggettivi pronominali. Aggettivi e pronomi possessivi, pronomi personali, is,ea,id, relativi.</w:t>
            </w:r>
          </w:p>
          <w:p w:rsidR="00F35993" w:rsidRPr="009C3BE2" w:rsidRDefault="00F35993" w:rsidP="00524967">
            <w:pPr>
              <w:rPr>
                <w:rFonts w:ascii="Cambria" w:hAnsi="Cambria"/>
              </w:rPr>
            </w:pPr>
            <w:r w:rsidRPr="009C3BE2">
              <w:rPr>
                <w:rFonts w:ascii="Cambria" w:hAnsi="Cambria"/>
              </w:rPr>
              <w:t>Morfologia del verbo: le forme attive e passive dell’indicativo delle quattro coniugazioni, della coniugazione mista, verbi anomali, le forme di sum; l’imperativo; l’infinito presente.</w:t>
            </w:r>
          </w:p>
          <w:p w:rsidR="00F35993" w:rsidRPr="009C3BE2" w:rsidRDefault="00F35993" w:rsidP="00524967">
            <w:pPr>
              <w:rPr>
                <w:rFonts w:ascii="Cambria" w:hAnsi="Cambria"/>
              </w:rPr>
            </w:pPr>
            <w:r w:rsidRPr="009C3BE2">
              <w:rPr>
                <w:rFonts w:ascii="Cambria" w:hAnsi="Cambria"/>
              </w:rPr>
              <w:t>Le principali coordinate; temporali, causali e relative all’indicativo.</w:t>
            </w:r>
          </w:p>
        </w:tc>
      </w:tr>
      <w:tr w:rsidR="00F35993" w:rsidRPr="009C3BE2" w:rsidTr="005B738F">
        <w:tc>
          <w:tcPr>
            <w:tcW w:w="1908" w:type="dxa"/>
            <w:vAlign w:val="center"/>
          </w:tcPr>
          <w:p w:rsidR="00F35993" w:rsidRPr="009C3BE2" w:rsidRDefault="00F35993" w:rsidP="00C51F55">
            <w:pPr>
              <w:jc w:val="right"/>
              <w:rPr>
                <w:rFonts w:ascii="Cambria" w:hAnsi="Cambria"/>
                <w:b/>
                <w:bCs/>
              </w:rPr>
            </w:pPr>
            <w:r w:rsidRPr="009C3BE2">
              <w:rPr>
                <w:rFonts w:ascii="Cambria" w:hAnsi="Cambria"/>
                <w:b/>
                <w:bCs/>
              </w:rPr>
              <w:t>Argomenti del Secondo Anno</w:t>
            </w:r>
          </w:p>
        </w:tc>
        <w:tc>
          <w:tcPr>
            <w:tcW w:w="8690" w:type="dxa"/>
          </w:tcPr>
          <w:p w:rsidR="00F35993" w:rsidRPr="009C3BE2" w:rsidRDefault="00F35993" w:rsidP="00954C08">
            <w:pPr>
              <w:spacing w:after="280"/>
              <w:rPr>
                <w:rFonts w:ascii="Cambria" w:hAnsi="Cambria"/>
              </w:rPr>
            </w:pPr>
            <w:r w:rsidRPr="009C3BE2">
              <w:rPr>
                <w:rFonts w:ascii="Cambria" w:hAnsi="Cambria"/>
              </w:rPr>
              <w:t>Proposizione relativa propria e impropria, sistema del congiuntivo attivo e passivo di tutti i verbi e subordinate al congiuntivo (finali, volitive, consecutive, dichiarative, cum narrativo, interrogative indirette), verbi deponenti e semideponenti, infinito e subordinate infinitive, participi e ablativo assoluto, perifrastica attiva, pronomi interrogativi e indefiniti (scelta), comparativi e superlativi.</w:t>
            </w:r>
          </w:p>
        </w:tc>
      </w:tr>
      <w:tr w:rsidR="00F35993" w:rsidRPr="009C3BE2" w:rsidTr="005B738F">
        <w:tc>
          <w:tcPr>
            <w:tcW w:w="1908" w:type="dxa"/>
            <w:vAlign w:val="center"/>
          </w:tcPr>
          <w:p w:rsidR="00F35993" w:rsidRPr="009C3BE2" w:rsidRDefault="00F35993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9C3BE2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F35993" w:rsidRPr="009C3BE2" w:rsidRDefault="00F35993" w:rsidP="00954C08">
            <w:pPr>
              <w:spacing w:after="280"/>
              <w:rPr>
                <w:rFonts w:ascii="Cambria" w:hAnsi="Cambria"/>
              </w:rPr>
            </w:pPr>
            <w:r w:rsidRPr="009C3BE2">
              <w:rPr>
                <w:rFonts w:ascii="Cambria" w:hAnsi="Cambria"/>
              </w:rPr>
              <w:t xml:space="preserve">Flocchini, Bacci, Moscio, Sanpietro, Lamagna    Sermo et umanitas      Percorsi di lavoro 1       ISBN 9878845184055                                 </w:t>
            </w:r>
          </w:p>
          <w:p w:rsidR="00F35993" w:rsidRPr="009C3BE2" w:rsidRDefault="00F35993" w:rsidP="00954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9C3BE2">
              <w:rPr>
                <w:rFonts w:ascii="Cambria" w:hAnsi="Cambria"/>
              </w:rPr>
              <w:t>in alternativa)</w:t>
            </w:r>
            <w:r>
              <w:rPr>
                <w:rFonts w:ascii="Cambria" w:hAnsi="Cambria"/>
              </w:rPr>
              <w:t xml:space="preserve"> </w:t>
            </w:r>
            <w:r w:rsidRPr="009C3BE2">
              <w:rPr>
                <w:rFonts w:ascii="Cambria" w:hAnsi="Cambria"/>
              </w:rPr>
              <w:t xml:space="preserve">Tantucci, Roncoroni, Cappelletto, Galeotto, Sada, “Il mio latino”, grammatica + laboratorio 1+ libro digitale + contenuti digitali interattivi, Poseidonia scuola, Mondadori Education,  2 volumi indivisibili,  </w:t>
            </w:r>
          </w:p>
          <w:p w:rsidR="00F35993" w:rsidRPr="009C3BE2" w:rsidRDefault="00F35993" w:rsidP="00954C08">
            <w:pPr>
              <w:rPr>
                <w:rFonts w:ascii="Cambria" w:hAnsi="Cambria"/>
              </w:rPr>
            </w:pPr>
            <w:r w:rsidRPr="009C3BE2">
              <w:rPr>
                <w:rFonts w:ascii="Cambria" w:hAnsi="Cambria"/>
              </w:rPr>
              <w:t>ISBN 978-88-482-6394-8</w:t>
            </w:r>
          </w:p>
          <w:p w:rsidR="00F35993" w:rsidRPr="009C3BE2" w:rsidRDefault="00F35993" w:rsidP="00954C08">
            <w:pPr>
              <w:rPr>
                <w:rFonts w:ascii="Cambria" w:hAnsi="Cambria"/>
              </w:rPr>
            </w:pPr>
          </w:p>
          <w:p w:rsidR="00F35993" w:rsidRPr="009C3BE2" w:rsidRDefault="00F35993" w:rsidP="00954C08">
            <w:pPr>
              <w:rPr>
                <w:rFonts w:ascii="Cambria" w:hAnsi="Cambria"/>
              </w:rPr>
            </w:pPr>
          </w:p>
          <w:p w:rsidR="00F35993" w:rsidRPr="00B723F5" w:rsidRDefault="00F35993" w:rsidP="009C3BE2">
            <w:pPr>
              <w:spacing w:after="280"/>
              <w:rPr>
                <w:rFonts w:ascii="Cambria" w:hAnsi="Cambria"/>
              </w:rPr>
            </w:pPr>
            <w:r w:rsidRPr="009C3BE2">
              <w:rPr>
                <w:rFonts w:ascii="Cambria" w:hAnsi="Cambria"/>
              </w:rPr>
              <w:t xml:space="preserve">Flocchini, Bacci, Moscio, Sanpietro, Lamagna   </w:t>
            </w:r>
            <w:r w:rsidRPr="00B723F5">
              <w:rPr>
                <w:rFonts w:ascii="Cambria" w:hAnsi="Cambria"/>
              </w:rPr>
              <w:t>Sermo et humanitas  Percorsi di lavoro 1 e 2   ISBN 9878845184055 ISBN 9788845184062</w:t>
            </w:r>
          </w:p>
          <w:p w:rsidR="00F35993" w:rsidRDefault="00F35993" w:rsidP="009C3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9C3BE2">
              <w:rPr>
                <w:rFonts w:ascii="Cambria" w:hAnsi="Cambria"/>
              </w:rPr>
              <w:t>in alternativa)</w:t>
            </w:r>
            <w:r>
              <w:rPr>
                <w:rFonts w:ascii="Cambria" w:hAnsi="Cambria"/>
              </w:rPr>
              <w:t xml:space="preserve"> </w:t>
            </w:r>
            <w:r w:rsidRPr="009C3BE2">
              <w:rPr>
                <w:rFonts w:ascii="Cambria" w:hAnsi="Cambria"/>
              </w:rPr>
              <w:t xml:space="preserve">Tantucci, Roncoroni, Cappelletto, Galeotto, Sada, “Il mio latino”, grammatica + laboratorio 1+ libro digitale + contenuti digitali interattivi, Poseidonia scuola, Mondadori Education,  2 volumi indivisibili,  </w:t>
            </w:r>
          </w:p>
          <w:p w:rsidR="00F35993" w:rsidRPr="009C3BE2" w:rsidRDefault="00F35993" w:rsidP="009C3BE2">
            <w:pPr>
              <w:rPr>
                <w:rFonts w:ascii="Cambria" w:hAnsi="Cambria"/>
              </w:rPr>
            </w:pPr>
            <w:r w:rsidRPr="009C3BE2">
              <w:rPr>
                <w:rFonts w:ascii="Cambria" w:hAnsi="Cambria"/>
              </w:rPr>
              <w:t>ISBN 978-88-482-6394-8</w:t>
            </w:r>
          </w:p>
        </w:tc>
      </w:tr>
      <w:tr w:rsidR="00F35993" w:rsidRPr="009C3BE2" w:rsidTr="005B738F">
        <w:tc>
          <w:tcPr>
            <w:tcW w:w="1908" w:type="dxa"/>
            <w:vAlign w:val="center"/>
          </w:tcPr>
          <w:p w:rsidR="00F35993" w:rsidRPr="009C3BE2" w:rsidRDefault="00F35993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9C3BE2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F35993" w:rsidRPr="009C3BE2" w:rsidRDefault="00F35993" w:rsidP="005B738F">
            <w:pPr>
              <w:rPr>
                <w:rFonts w:ascii="Cambria" w:hAnsi="Cambria"/>
              </w:rPr>
            </w:pPr>
            <w:r w:rsidRPr="009C3BE2">
              <w:rPr>
                <w:rFonts w:ascii="Cambria" w:hAnsi="Cambria"/>
              </w:rPr>
              <w:t>Scritto: Traduzione di un breve testo dal Latino in Italiano con l’uso del dizionario.</w:t>
            </w:r>
          </w:p>
          <w:p w:rsidR="00F35993" w:rsidRPr="009C3BE2" w:rsidRDefault="00F35993" w:rsidP="005B738F">
            <w:pPr>
              <w:rPr>
                <w:rFonts w:ascii="Cambria" w:hAnsi="Cambria"/>
              </w:rPr>
            </w:pPr>
            <w:r w:rsidRPr="009C3BE2">
              <w:rPr>
                <w:rFonts w:ascii="Cambria" w:hAnsi="Cambria"/>
              </w:rPr>
              <w:t>Orale: Individuazione, analisi e definizione di: verbi, nomi, aggettivi, funzioni dei casi e costrutti.</w:t>
            </w:r>
          </w:p>
        </w:tc>
      </w:tr>
    </w:tbl>
    <w:p w:rsidR="00F35993" w:rsidRPr="009C3BE2" w:rsidRDefault="00F35993" w:rsidP="005A1E1E">
      <w:pPr>
        <w:rPr>
          <w:rFonts w:ascii="Cambria" w:hAnsi="Cambria"/>
        </w:rPr>
      </w:pPr>
    </w:p>
    <w:p w:rsidR="00F35993" w:rsidRPr="009C3BE2" w:rsidRDefault="00F35993">
      <w:pPr>
        <w:rPr>
          <w:rFonts w:ascii="Cambria" w:hAnsi="Cambria"/>
        </w:rPr>
      </w:pPr>
    </w:p>
    <w:sectPr w:rsidR="00F35993" w:rsidRPr="009C3BE2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93" w:rsidRDefault="00F35993">
      <w:r>
        <w:separator/>
      </w:r>
    </w:p>
  </w:endnote>
  <w:endnote w:type="continuationSeparator" w:id="0">
    <w:p w:rsidR="00F35993" w:rsidRDefault="00F35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93" w:rsidRDefault="00F35993" w:rsidP="00796E6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993" w:rsidRDefault="00F35993" w:rsidP="00B46D2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93" w:rsidRDefault="00F35993">
    <w:pPr>
      <w:pStyle w:val="Footer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F35993" w:rsidRDefault="00F35993" w:rsidP="00B46D2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93" w:rsidRDefault="00F35993">
      <w:r>
        <w:separator/>
      </w:r>
    </w:p>
  </w:footnote>
  <w:footnote w:type="continuationSeparator" w:id="0">
    <w:p w:rsidR="00F35993" w:rsidRDefault="00F35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E1E"/>
    <w:rsid w:val="000521DD"/>
    <w:rsid w:val="00091148"/>
    <w:rsid w:val="000B2220"/>
    <w:rsid w:val="000C273A"/>
    <w:rsid w:val="00103FE7"/>
    <w:rsid w:val="0014698B"/>
    <w:rsid w:val="001E68CC"/>
    <w:rsid w:val="00232770"/>
    <w:rsid w:val="002A5186"/>
    <w:rsid w:val="002E1C7E"/>
    <w:rsid w:val="002E2D56"/>
    <w:rsid w:val="0031163E"/>
    <w:rsid w:val="00462DF4"/>
    <w:rsid w:val="00524967"/>
    <w:rsid w:val="005413FE"/>
    <w:rsid w:val="005504C3"/>
    <w:rsid w:val="005A1E1E"/>
    <w:rsid w:val="005B738F"/>
    <w:rsid w:val="00796E65"/>
    <w:rsid w:val="00862C76"/>
    <w:rsid w:val="008C54FF"/>
    <w:rsid w:val="00937015"/>
    <w:rsid w:val="00954C08"/>
    <w:rsid w:val="009C3BE2"/>
    <w:rsid w:val="009E78D3"/>
    <w:rsid w:val="00A07DC4"/>
    <w:rsid w:val="00A55BA6"/>
    <w:rsid w:val="00B32153"/>
    <w:rsid w:val="00B46D24"/>
    <w:rsid w:val="00B723F5"/>
    <w:rsid w:val="00BC7346"/>
    <w:rsid w:val="00C51F55"/>
    <w:rsid w:val="00C76A98"/>
    <w:rsid w:val="00C938E6"/>
    <w:rsid w:val="00EB6468"/>
    <w:rsid w:val="00EC56AF"/>
    <w:rsid w:val="00EE7FE6"/>
    <w:rsid w:val="00F147A2"/>
    <w:rsid w:val="00F35993"/>
    <w:rsid w:val="00FD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1E1E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5A1E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294</Words>
  <Characters>1677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3</cp:revision>
  <dcterms:created xsi:type="dcterms:W3CDTF">2019-05-22T17:20:00Z</dcterms:created>
  <dcterms:modified xsi:type="dcterms:W3CDTF">2019-05-22T17:24:00Z</dcterms:modified>
</cp:coreProperties>
</file>