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9D0751" w:rsidRDefault="00A43757" w:rsidP="00A43757">
      <w:pPr>
        <w:rPr>
          <w:rFonts w:asciiTheme="minorHAnsi" w:hAnsiTheme="minorHAnsi"/>
          <w:sz w:val="28"/>
        </w:rPr>
      </w:pPr>
      <w:bookmarkStart w:id="0" w:name="_GoBack"/>
      <w:bookmarkEnd w:id="0"/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9D0751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14A48051" w:rsidR="00A43757" w:rsidRPr="009D0751" w:rsidRDefault="00946912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</w:rPr>
              <w:t>LATINO</w:t>
            </w:r>
          </w:p>
        </w:tc>
      </w:tr>
      <w:tr w:rsidR="00A43757" w:rsidRPr="009D0751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FD8F7AC" w14:textId="77777777" w:rsidR="00946912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 xml:space="preserve">Terza Liceo 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Scientifico/Terza Liceo Linguistico/</w:t>
            </w:r>
          </w:p>
          <w:p w14:paraId="631A4BA3" w14:textId="21A26D3C" w:rsidR="00A43757" w:rsidRPr="009D0751" w:rsidRDefault="00946912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9D0751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74A853A6" w:rsidR="00A43757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6</w:t>
            </w: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14:paraId="40071686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p w14:paraId="6AF7E061" w14:textId="77777777" w:rsidR="00A43757" w:rsidRPr="009D0751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9D0751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9D0751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46E948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u w:val="single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7144034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cinque declinazioni e le particolarità. </w:t>
            </w:r>
          </w:p>
          <w:p w14:paraId="593DF87B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Aggettivi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due classi di aggettivi e le particolarità. </w:t>
            </w:r>
          </w:p>
          <w:p w14:paraId="39726A1D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Indicativo (attivo e passivo), imperativo, infinito presente (attivo e passivo) e participi dei verbi regolari delle quattro coniugazioni, dei verbi in –io e dei verbi: sum, fero, volo, nolo, malo,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eo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3445BF5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pronomi personali; il pronome determinativo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is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, ea, id; il pronome relativo. </w:t>
            </w:r>
          </w:p>
          <w:p w14:paraId="755DB5CB" w14:textId="72CA1F54" w:rsidR="00B23C54" w:rsidRPr="009D0751" w:rsidRDefault="00B23C54" w:rsidP="00B23C54">
            <w:pPr>
              <w:pStyle w:val="Nessunaspaziatura"/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Avverbi, Congiunzioni, Preposizioni: generalità e forme. </w:t>
            </w:r>
          </w:p>
          <w:p w14:paraId="27143617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Elementi della frase: soggetto, predicato, attributo, apposizione, predicativo. </w:t>
            </w:r>
          </w:p>
          <w:p w14:paraId="4D6BE83F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Nominativo e vocativo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: generalità.</w:t>
            </w:r>
          </w:p>
          <w:p w14:paraId="3FB99533" w14:textId="4F20D898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Genitivo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genitivo di specificazione, di qualità, possessivo. </w:t>
            </w:r>
          </w:p>
          <w:p w14:paraId="3A221B75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Dativo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dativo di termine, di possesso, di fine, di relazione. </w:t>
            </w:r>
          </w:p>
          <w:p w14:paraId="4D9D96F9" w14:textId="498421FB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Accusativo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accusativo dell’oggetto, di mezzo, di causa, di moto a luogo e per luogo. </w:t>
            </w:r>
          </w:p>
          <w:p w14:paraId="6D18892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Ablativo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generalità; ablativo di mezzo, compagnia, modo; ablativo di stato in luogo e moto da luogo; ablativo di agente e causa efficiente; ablativo di materia; ablativo di causa; ablativo di origine e di separazione. </w:t>
            </w:r>
          </w:p>
          <w:p w14:paraId="33BAB8C1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subordinata relativa. </w:t>
            </w:r>
          </w:p>
          <w:p w14:paraId="31B5B94E" w14:textId="1D4E88E6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causale e la frase temporale. </w:t>
            </w:r>
          </w:p>
          <w:p w14:paraId="28C2A978" w14:textId="0A26FAC2" w:rsidR="00A43757" w:rsidRPr="009D0751" w:rsidRDefault="00A43757" w:rsidP="00385F13">
            <w:pPr>
              <w:pStyle w:val="Nessunaspaziatura"/>
              <w:jc w:val="both"/>
              <w:rPr>
                <w:rFonts w:asciiTheme="minorHAnsi" w:hAnsiTheme="minorHAnsi"/>
              </w:rPr>
            </w:pPr>
          </w:p>
        </w:tc>
      </w:tr>
      <w:tr w:rsidR="00A43757" w:rsidRPr="009D0751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4158F65A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0CEFB942" w14:textId="55782FCB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Congiuntivo attivo e passivo; Infinito attivo e passivo; Supino dei verbi regolari delle quattro coniugazioni, dei verbi deponenti e semideponenti, dei verbi in –io e dei verbi irregolari sum,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fer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, volo, nolo, malo,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eo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63A2D54B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Aggettivi: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comparativi e superlativi. </w:t>
            </w:r>
          </w:p>
          <w:p w14:paraId="78DD808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personali, possessivi, determinativi, dimostrativi, relativi, relativi--‐ indefiniti, interrogativi indefiniti (qualcuno--‐ciascuno--‐nessuno), correlativi. </w:t>
            </w:r>
          </w:p>
          <w:p w14:paraId="6499870C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Funzioni dei casi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70DED1D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Frasi completive e frasi circostanziali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al congiuntivo e all’infinito. </w:t>
            </w:r>
          </w:p>
          <w:p w14:paraId="2F260AD1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Frasi relative proprie e improprie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ellissi dell’antecedente, prolessi della relativa e nesso relativo. </w:t>
            </w:r>
          </w:p>
          <w:p w14:paraId="6179AD65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Participio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congiunto con verbi attivi e deponenti. Ablativo assoluto con verbi attivi e deponenti. </w:t>
            </w:r>
          </w:p>
          <w:p w14:paraId="5F4895B1" w14:textId="7ECE5E6D" w:rsidR="00A43757" w:rsidRPr="009D0751" w:rsidRDefault="00BF2C01" w:rsidP="00BF2C01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Perifrastica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attiva.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C1F30" w:rsidRPr="009D0751" w14:paraId="2F62F300" w14:textId="77777777" w:rsidTr="00385F13">
        <w:tc>
          <w:tcPr>
            <w:tcW w:w="1908" w:type="dxa"/>
            <w:vAlign w:val="center"/>
          </w:tcPr>
          <w:p w14:paraId="1DFA6BB7" w14:textId="0E3AABF3" w:rsidR="00EE675F" w:rsidRPr="009D0751" w:rsidRDefault="00EE675F" w:rsidP="00EE675F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Esercizi</w:t>
            </w:r>
          </w:p>
        </w:tc>
        <w:tc>
          <w:tcPr>
            <w:tcW w:w="8690" w:type="dxa"/>
          </w:tcPr>
          <w:p w14:paraId="2B030EFE" w14:textId="59D652FD" w:rsidR="004C1F30" w:rsidRPr="009D0751" w:rsidRDefault="00EE675F" w:rsidP="00EE675F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lang w:eastAsia="it-IT"/>
              </w:rPr>
              <w:t>Per ogni unità svolgere 1 esercizio e una versione di riepilogo. Memorizzare i paradigmi verbali trovati negli esercizi.</w:t>
            </w:r>
            <w:r w:rsidRPr="009D0751">
              <w:rPr>
                <w:rFonts w:asciiTheme="minorHAnsi" w:hAnsiTheme="minorHAnsi"/>
              </w:rPr>
              <w:t xml:space="preserve"> </w:t>
            </w:r>
          </w:p>
        </w:tc>
      </w:tr>
      <w:tr w:rsidR="00A43757" w:rsidRPr="009D0751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59827852" w14:textId="77777777" w:rsidR="009D0751" w:rsidRPr="009D0751" w:rsidRDefault="009D0751" w:rsidP="009D0751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9D0751">
              <w:rPr>
                <w:rFonts w:asciiTheme="minorHAnsi" w:hAnsiTheme="minorHAnsi"/>
                <w:bCs/>
              </w:rPr>
              <w:t>Flocchini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 et </w:t>
            </w:r>
            <w:proofErr w:type="spellStart"/>
            <w:r w:rsidRPr="009D0751">
              <w:rPr>
                <w:rFonts w:asciiTheme="minorHAnsi" w:hAnsiTheme="minorHAnsi"/>
                <w:bCs/>
              </w:rPr>
              <w:t>alii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9D0751">
              <w:rPr>
                <w:rFonts w:asciiTheme="minorHAnsi" w:hAnsiTheme="minorHAnsi"/>
                <w:bCs/>
                <w:i/>
              </w:rPr>
              <w:t>Sermo</w:t>
            </w:r>
            <w:proofErr w:type="spellEnd"/>
            <w:r w:rsidRPr="009D0751">
              <w:rPr>
                <w:rFonts w:asciiTheme="minorHAnsi" w:hAnsiTheme="minorHAnsi"/>
                <w:bCs/>
                <w:i/>
              </w:rPr>
              <w:t xml:space="preserve"> et </w:t>
            </w:r>
            <w:proofErr w:type="spellStart"/>
            <w:r w:rsidRPr="009D0751">
              <w:rPr>
                <w:rFonts w:asciiTheme="minorHAnsi" w:hAnsiTheme="minorHAnsi"/>
                <w:bCs/>
                <w:i/>
              </w:rPr>
              <w:t>humanitas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, Bompiani per la Scuola </w:t>
            </w:r>
          </w:p>
          <w:p w14:paraId="7875CD98" w14:textId="77777777" w:rsidR="009D0751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Manuale</w:t>
            </w:r>
            <w:r w:rsidRPr="009D0751">
              <w:rPr>
                <w:rFonts w:asciiTheme="minorHAnsi" w:hAnsiTheme="minorHAnsi"/>
                <w:bCs/>
              </w:rPr>
              <w:t>, da consultare secondo l’ordine e gli argomenti degli eserciziari</w:t>
            </w:r>
          </w:p>
          <w:p w14:paraId="40A86207" w14:textId="3AB4447A" w:rsidR="005A5270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Percorsi di lavoro</w:t>
            </w:r>
            <w:r w:rsidRPr="009D0751">
              <w:rPr>
                <w:rFonts w:asciiTheme="minorHAnsi" w:hAnsiTheme="minorHAnsi"/>
                <w:bCs/>
              </w:rPr>
              <w:t xml:space="preserve"> vol.1 e 2, da studiare fino alla lezione 80 inclusa.</w:t>
            </w:r>
          </w:p>
        </w:tc>
      </w:tr>
      <w:tr w:rsidR="00A43757" w:rsidRPr="009D0751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1AA7C77A" w14:textId="77777777" w:rsidR="00EE675F" w:rsidRPr="009D0751" w:rsidRDefault="00EE675F" w:rsidP="00EE675F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>Scritto: Traduzione di un breve testo dal Latino in Italiano con l’uso del dizionario.</w:t>
            </w:r>
          </w:p>
          <w:p w14:paraId="6AAF3997" w14:textId="319C4FCA" w:rsidR="00A43757" w:rsidRPr="009D0751" w:rsidRDefault="00EE675F" w:rsidP="00EE675F">
            <w:p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2220"/>
    <w:rsid w:val="00354AF0"/>
    <w:rsid w:val="004C1F30"/>
    <w:rsid w:val="005A5270"/>
    <w:rsid w:val="00625E22"/>
    <w:rsid w:val="00946912"/>
    <w:rsid w:val="00950C12"/>
    <w:rsid w:val="009D0751"/>
    <w:rsid w:val="00A43757"/>
    <w:rsid w:val="00B23C54"/>
    <w:rsid w:val="00BB369F"/>
    <w:rsid w:val="00BD50C4"/>
    <w:rsid w:val="00BF2C01"/>
    <w:rsid w:val="00C76A98"/>
    <w:rsid w:val="00E77F0D"/>
    <w:rsid w:val="00EE675F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2016-04-21T11:06:00Z</dcterms:created>
  <dcterms:modified xsi:type="dcterms:W3CDTF">2016-04-21T11:06:00Z</dcterms:modified>
</cp:coreProperties>
</file>