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D" w:rsidRPr="00A55BA6" w:rsidRDefault="00942D5D" w:rsidP="00942D5D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942D5D" w:rsidRPr="00A55BA6" w:rsidRDefault="003549A7" w:rsidP="003549A7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2016</w:t>
            </w:r>
            <w:r w:rsidR="00942D5D" w:rsidRPr="00A55BA6">
              <w:rPr>
                <w:rFonts w:ascii="Cambria" w:eastAsia="MS Gothi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7</w:t>
            </w:r>
          </w:p>
        </w:tc>
      </w:tr>
    </w:tbl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e misure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942D5D" w:rsidRPr="00A55BA6" w:rsidRDefault="00942D5D" w:rsidP="005B738F">
            <w:pPr>
              <w:rPr>
                <w:rFonts w:ascii="Cambria" w:hAnsi="Cambria"/>
                <w:b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Rappresentazione delle leggi fisiche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Proporzioni e percentuali; tabelle e grafici cartesiani; la proporzionalità diretta, inversa, quadratica.</w:t>
            </w: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vettoriali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Grandezze vettoriali: operazioni di somma </w:t>
            </w:r>
            <w:r>
              <w:rPr>
                <w:rFonts w:ascii="Cambria" w:hAnsi="Cambria"/>
                <w:sz w:val="20"/>
                <w:szCs w:val="22"/>
              </w:rPr>
              <w:t>e differenza di vettori; prodotto e divisione di un vettore per un numero</w:t>
            </w:r>
            <w:r w:rsidRPr="00A55BA6">
              <w:rPr>
                <w:rFonts w:ascii="Cambria" w:hAnsi="Cambria"/>
                <w:sz w:val="20"/>
                <w:szCs w:val="22"/>
              </w:rPr>
              <w:t>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942D5D" w:rsidRPr="00A55BA6" w:rsidRDefault="00942D5D" w:rsidP="005B738F">
            <w:pPr>
              <w:rPr>
                <w:rFonts w:ascii="Cambria" w:hAnsi="Cambria"/>
                <w:b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Equilibrio dei fluidi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Pressione; fluidi: legge di </w:t>
            </w:r>
            <w:proofErr w:type="spellStart"/>
            <w:r w:rsidRPr="00A55BA6">
              <w:rPr>
                <w:rFonts w:ascii="Cambria" w:hAnsi="Cambria"/>
                <w:sz w:val="20"/>
                <w:szCs w:val="22"/>
              </w:rPr>
              <w:t>Stevino,vasi</w:t>
            </w:r>
            <w:proofErr w:type="spellEnd"/>
            <w:r w:rsidRPr="00A55BA6">
              <w:rPr>
                <w:rFonts w:ascii="Cambria" w:hAnsi="Cambria"/>
                <w:sz w:val="20"/>
                <w:szCs w:val="22"/>
              </w:rPr>
              <w:t xml:space="preserve"> comunicanti, principio di Pascal, torchio idraulico, principio di Archimede, bilancia idrostatica; pressione atmosferica.</w:t>
            </w: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Moto di un punto materiale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Traiettoria e legge oraria; </w:t>
            </w:r>
            <w:r>
              <w:rPr>
                <w:rFonts w:ascii="Cambria" w:hAnsi="Cambria"/>
                <w:sz w:val="20"/>
                <w:szCs w:val="22"/>
              </w:rPr>
              <w:t xml:space="preserve">sistemi di riferimento; posizione di un punto nel sistema di riferimento; </w:t>
            </w:r>
            <w:r w:rsidRPr="00A55BA6">
              <w:rPr>
                <w:rFonts w:ascii="Cambria" w:hAnsi="Cambria"/>
                <w:sz w:val="20"/>
                <w:szCs w:val="22"/>
              </w:rPr>
              <w:t>velocità, accelerazione; moto rettilineo uniforme; moto uniformemente accelerato; diagrammi spazio-tempo e velocità-tempo.</w:t>
            </w:r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942D5D" w:rsidRPr="00E404B0" w:rsidRDefault="00942D5D" w:rsidP="005B738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 xml:space="preserve">Corso di fisica (primo biennio), </w:t>
            </w:r>
            <w:proofErr w:type="spellStart"/>
            <w:r w:rsidR="003549A7">
              <w:rPr>
                <w:rFonts w:ascii="Cambria" w:hAnsi="Cambria"/>
              </w:rPr>
              <w:t>L</w:t>
            </w:r>
            <w:bookmarkStart w:id="0" w:name="_GoBack"/>
            <w:bookmarkEnd w:id="0"/>
            <w:r>
              <w:rPr>
                <w:rFonts w:ascii="Cambria" w:hAnsi="Cambria"/>
              </w:rPr>
              <w:t>inx</w:t>
            </w:r>
            <w:proofErr w:type="spellEnd"/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942D5D" w:rsidRPr="00A55BA6" w:rsidRDefault="00942D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C76A98" w:rsidRDefault="00C76A98"/>
    <w:sectPr w:rsidR="00C76A98" w:rsidSect="00942D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5D"/>
    <w:rsid w:val="000B2220"/>
    <w:rsid w:val="000F7CD9"/>
    <w:rsid w:val="003549A7"/>
    <w:rsid w:val="00942D5D"/>
    <w:rsid w:val="00C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2016-04-19T13:31:00Z</dcterms:created>
  <dcterms:modified xsi:type="dcterms:W3CDTF">2016-04-19T13:32:00Z</dcterms:modified>
</cp:coreProperties>
</file>